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196" w:type="dxa"/>
        <w:tblInd w:w="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8"/>
        <w:gridCol w:w="917"/>
        <w:gridCol w:w="604"/>
        <w:gridCol w:w="6188"/>
        <w:gridCol w:w="1699"/>
      </w:tblGrid>
      <w:tr w:rsidR="00293A50">
        <w:tc>
          <w:tcPr>
            <w:tcW w:w="1705" w:type="dxa"/>
            <w:gridSpan w:val="2"/>
            <w:shd w:val="clear" w:color="auto" w:fill="0071BC"/>
            <w:vAlign w:val="center"/>
          </w:tcPr>
          <w:p w:rsidR="00293A50" w:rsidRDefault="00C10E61">
            <w:pPr>
              <w:jc w:val="center"/>
              <w:rPr>
                <w:color w:val="0071BC"/>
              </w:rPr>
            </w:pPr>
            <w:r>
              <w:rPr>
                <w:noProof/>
              </w:rPr>
              <w:drawing>
                <wp:inline distT="0" distB="0" distL="0" distR="0">
                  <wp:extent cx="359410" cy="479425"/>
                  <wp:effectExtent l="0" t="0" r="2540" b="0"/>
                  <wp:docPr id="15387508" name="图形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7508" name="图形 1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4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gridSpan w:val="2"/>
            <w:shd w:val="clear" w:color="auto" w:fill="0071BC"/>
            <w:vAlign w:val="center"/>
          </w:tcPr>
          <w:p w:rsidR="00293A50" w:rsidRDefault="00C10E61">
            <w:pPr>
              <w:jc w:val="center"/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44"/>
                <w:szCs w:val="44"/>
              </w:rPr>
              <w:t xml:space="preserve">澳门大学在线学术课程 </w:t>
            </w:r>
          </w:p>
        </w:tc>
        <w:tc>
          <w:tcPr>
            <w:tcW w:w="1699" w:type="dxa"/>
            <w:shd w:val="clear" w:color="auto" w:fill="0071BC"/>
            <w:vAlign w:val="center"/>
          </w:tcPr>
          <w:p w:rsidR="00293A50" w:rsidRDefault="00293A50">
            <w:pPr>
              <w:rPr>
                <w:b/>
                <w:bCs/>
                <w:color w:val="FFFFFF" w:themeColor="background1"/>
                <w:sz w:val="44"/>
                <w:szCs w:val="48"/>
              </w:rPr>
            </w:pPr>
          </w:p>
        </w:tc>
      </w:tr>
      <w:tr w:rsidR="00293A50">
        <w:tc>
          <w:tcPr>
            <w:tcW w:w="10196" w:type="dxa"/>
            <w:gridSpan w:val="5"/>
            <w:shd w:val="clear" w:color="auto" w:fill="DEEAF6" w:themeFill="accent5" w:themeFillTint="33"/>
            <w:vAlign w:val="center"/>
          </w:tcPr>
          <w:p w:rsidR="00293A50" w:rsidRDefault="00C10E61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官方背景提升项目，收获课程证书、推荐信、成绩单</w:t>
            </w:r>
          </w:p>
        </w:tc>
      </w:tr>
      <w:tr w:rsidR="00293A50">
        <w:trPr>
          <w:trHeight w:val="4225"/>
        </w:trPr>
        <w:tc>
          <w:tcPr>
            <w:tcW w:w="10196" w:type="dxa"/>
            <w:gridSpan w:val="5"/>
            <w:tcMar>
              <w:top w:w="85" w:type="dxa"/>
            </w:tcMar>
            <w:vAlign w:val="center"/>
          </w:tcPr>
          <w:p w:rsidR="00293A50" w:rsidRDefault="00C10E61">
            <w:pPr>
              <w:jc w:val="center"/>
              <w:rPr>
                <w:b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6466840" cy="2895600"/>
                  <wp:effectExtent l="0" t="0" r="10160" b="0"/>
                  <wp:docPr id="210991146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91146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7474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A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5"/>
        </w:trPr>
        <w:tc>
          <w:tcPr>
            <w:tcW w:w="788" w:type="dxa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color w:val="FFFFFF" w:themeColor="background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78765" cy="287655"/>
                  <wp:effectExtent l="0" t="0" r="6985" b="0"/>
                  <wp:docPr id="2028025587" name="图形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025587" name="图形 1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  <w:gridSpan w:val="2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b/>
                <w:bCs/>
                <w:color w:val="FFFFFF" w:themeColor="background1"/>
                <w:szCs w:val="21"/>
              </w:rPr>
            </w:pPr>
            <w:bookmarkStart w:id="0" w:name="项目背景"/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项目背景</w:t>
            </w:r>
            <w:bookmarkEnd w:id="0"/>
          </w:p>
        </w:tc>
        <w:tc>
          <w:tcPr>
            <w:tcW w:w="7887" w:type="dxa"/>
            <w:gridSpan w:val="2"/>
            <w:tcBorders>
              <w:bottom w:val="single" w:sz="12" w:space="0" w:color="0071BC"/>
            </w:tcBorders>
            <w:tcMar>
              <w:top w:w="0" w:type="dxa"/>
              <w:bottom w:w="0" w:type="dxa"/>
            </w:tcMar>
          </w:tcPr>
          <w:p w:rsidR="00293A50" w:rsidRDefault="00293A50">
            <w:pPr>
              <w:rPr>
                <w:szCs w:val="21"/>
              </w:rPr>
            </w:pPr>
          </w:p>
        </w:tc>
      </w:tr>
      <w:tr w:rsidR="00293A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10196" w:type="dxa"/>
            <w:gridSpan w:val="5"/>
            <w:shd w:val="clear" w:color="auto" w:fill="DEEBF7"/>
          </w:tcPr>
          <w:p w:rsidR="00293A50" w:rsidRDefault="00C10E61">
            <w:pPr>
              <w:spacing w:line="288" w:lineRule="auto"/>
              <w:ind w:firstLineChars="200" w:firstLine="440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2"/>
              </w:rPr>
              <w:t>为了让内地大学生有机会体验澳门特别行政区的课堂环境与氛围，本次项目将为学生提供在澳门大学的在线学习机会，课程将由对应领域内专业教授或讲师授课，</w:t>
            </w:r>
            <w:r>
              <w:rPr>
                <w:rFonts w:ascii="Arial" w:hAnsi="Arial" w:cs="Arial" w:hint="eastAsia"/>
                <w:sz w:val="22"/>
              </w:rPr>
              <w:t>项目涵盖澳门大学课程、小组讨论、在线辅导、结业汇报等内容，最大程度地让学员在短时间体验澳大的学术特色、提升自身知识储备。</w:t>
            </w:r>
            <w:r>
              <w:rPr>
                <w:rFonts w:asciiTheme="minorEastAsia" w:hAnsiTheme="minorEastAsia" w:hint="eastAsia"/>
                <w:sz w:val="22"/>
              </w:rPr>
              <w:t>课程结束后将颁发结业证书、成绩单和推荐信，结业汇报优胜小组成员可获得优胜小组证明。</w:t>
            </w:r>
          </w:p>
        </w:tc>
      </w:tr>
      <w:tr w:rsidR="00293A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788" w:type="dxa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87655" cy="287655"/>
                  <wp:effectExtent l="0" t="0" r="0" b="0"/>
                  <wp:docPr id="600759946" name="图形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759946" name="图形 50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  <w:gridSpan w:val="2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bookmarkStart w:id="1" w:name="项目主题"/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项目主题</w:t>
            </w:r>
            <w:bookmarkEnd w:id="1"/>
          </w:p>
        </w:tc>
        <w:tc>
          <w:tcPr>
            <w:tcW w:w="7887" w:type="dxa"/>
            <w:gridSpan w:val="2"/>
            <w:tcBorders>
              <w:bottom w:val="single" w:sz="12" w:space="0" w:color="0071BC"/>
            </w:tcBorders>
            <w:tcMar>
              <w:top w:w="0" w:type="dxa"/>
              <w:bottom w:w="0" w:type="dxa"/>
            </w:tcMar>
          </w:tcPr>
          <w:p w:rsidR="00293A50" w:rsidRDefault="00293A50">
            <w:pPr>
              <w:rPr>
                <w:szCs w:val="21"/>
              </w:rPr>
            </w:pPr>
          </w:p>
        </w:tc>
      </w:tr>
      <w:tr w:rsidR="00293A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10196" w:type="dxa"/>
            <w:gridSpan w:val="5"/>
            <w:vAlign w:val="center"/>
          </w:tcPr>
          <w:tbl>
            <w:tblPr>
              <w:tblW w:w="10216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823"/>
              <w:gridCol w:w="2605"/>
              <w:gridCol w:w="1436"/>
              <w:gridCol w:w="1541"/>
              <w:gridCol w:w="994"/>
              <w:gridCol w:w="1276"/>
              <w:gridCol w:w="1541"/>
            </w:tblGrid>
            <w:tr w:rsidR="00293A50">
              <w:tc>
                <w:tcPr>
                  <w:tcW w:w="823" w:type="dxa"/>
                  <w:tcBorders>
                    <w:bottom w:val="single" w:sz="4" w:space="0" w:color="8EAADB" w:themeColor="accent1" w:themeTint="99"/>
                  </w:tcBorders>
                  <w:shd w:val="clear" w:color="auto" w:fill="auto"/>
                  <w:vAlign w:val="center"/>
                </w:tcPr>
                <w:p w:rsidR="00293A50" w:rsidRDefault="00C10E6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22"/>
                    </w:rPr>
                    <w:t>编号</w:t>
                  </w:r>
                </w:p>
              </w:tc>
              <w:tc>
                <w:tcPr>
                  <w:tcW w:w="2605" w:type="dxa"/>
                  <w:tcBorders>
                    <w:bottom w:val="single" w:sz="4" w:space="0" w:color="8EAADB" w:themeColor="accent1" w:themeTint="99"/>
                  </w:tcBorders>
                  <w:vAlign w:val="center"/>
                </w:tcPr>
                <w:p w:rsidR="00293A50" w:rsidRDefault="00C10E6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22"/>
                    </w:rPr>
                    <w:t>课程主题</w:t>
                  </w:r>
                </w:p>
              </w:tc>
              <w:tc>
                <w:tcPr>
                  <w:tcW w:w="1436" w:type="dxa"/>
                  <w:tcBorders>
                    <w:bottom w:val="single" w:sz="4" w:space="0" w:color="8EAADB" w:themeColor="accent1" w:themeTint="99"/>
                  </w:tcBorders>
                  <w:vAlign w:val="center"/>
                </w:tcPr>
                <w:p w:rsidR="00293A50" w:rsidRDefault="00C10E6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22"/>
                    </w:rPr>
                    <w:t>开课日期</w:t>
                  </w:r>
                </w:p>
              </w:tc>
              <w:tc>
                <w:tcPr>
                  <w:tcW w:w="1541" w:type="dxa"/>
                  <w:tcBorders>
                    <w:bottom w:val="single" w:sz="4" w:space="0" w:color="8EAADB" w:themeColor="accent1" w:themeTint="99"/>
                  </w:tcBorders>
                  <w:shd w:val="clear" w:color="auto" w:fill="auto"/>
                  <w:vAlign w:val="center"/>
                </w:tcPr>
                <w:p w:rsidR="00293A50" w:rsidRDefault="00C10E6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22"/>
                    </w:rPr>
                    <w:t>结课日期</w:t>
                  </w:r>
                </w:p>
              </w:tc>
              <w:tc>
                <w:tcPr>
                  <w:tcW w:w="994" w:type="dxa"/>
                  <w:tcBorders>
                    <w:bottom w:val="single" w:sz="4" w:space="0" w:color="8EAADB" w:themeColor="accent1" w:themeTint="99"/>
                  </w:tcBorders>
                  <w:shd w:val="clear" w:color="auto" w:fill="auto"/>
                  <w:vAlign w:val="center"/>
                </w:tcPr>
                <w:p w:rsidR="00293A50" w:rsidRDefault="00C10E6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22"/>
                    </w:rPr>
                    <w:t>时长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8EAADB" w:themeColor="accent1" w:themeTint="99"/>
                  </w:tcBorders>
                  <w:shd w:val="clear" w:color="auto" w:fill="auto"/>
                  <w:vAlign w:val="center"/>
                </w:tcPr>
                <w:p w:rsidR="00293A50" w:rsidRDefault="00C10E6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22"/>
                    </w:rPr>
                    <w:t>项目费用</w:t>
                  </w:r>
                </w:p>
              </w:tc>
              <w:tc>
                <w:tcPr>
                  <w:tcW w:w="1541" w:type="dxa"/>
                  <w:tcBorders>
                    <w:bottom w:val="single" w:sz="4" w:space="0" w:color="8EAADB" w:themeColor="accent1" w:themeTint="99"/>
                  </w:tcBorders>
                  <w:vAlign w:val="center"/>
                </w:tcPr>
                <w:p w:rsidR="00293A50" w:rsidRDefault="00C10E6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22"/>
                    </w:rPr>
                    <w:t>课程信息</w:t>
                  </w:r>
                </w:p>
              </w:tc>
            </w:tr>
            <w:tr w:rsidR="00293A50">
              <w:tc>
                <w:tcPr>
                  <w:tcW w:w="823" w:type="dxa"/>
                  <w:tcBorders>
                    <w:top w:val="single" w:sz="4" w:space="0" w:color="8EAADB" w:themeColor="accent1" w:themeTint="99"/>
                    <w:bottom w:val="single" w:sz="4" w:space="0" w:color="8EAADB" w:themeColor="accent1" w:themeTint="99"/>
                  </w:tcBorders>
                  <w:vAlign w:val="center"/>
                </w:tcPr>
                <w:p w:rsidR="00293A50" w:rsidRDefault="00C10E61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UMO3</w:t>
                  </w:r>
                </w:p>
              </w:tc>
              <w:tc>
                <w:tcPr>
                  <w:tcW w:w="2605" w:type="dxa"/>
                  <w:tcBorders>
                    <w:top w:val="single" w:sz="4" w:space="0" w:color="8EAADB" w:themeColor="accent1" w:themeTint="99"/>
                    <w:bottom w:val="single" w:sz="4" w:space="0" w:color="8EAADB" w:themeColor="accent1" w:themeTint="99"/>
                  </w:tcBorders>
                  <w:vAlign w:val="center"/>
                </w:tcPr>
                <w:p w:rsidR="00293A50" w:rsidRDefault="00C10E61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 w:hint="eastAsia"/>
                      <w:sz w:val="22"/>
                    </w:rPr>
                    <w:t>人文与社会科学</w:t>
                  </w:r>
                </w:p>
              </w:tc>
              <w:tc>
                <w:tcPr>
                  <w:tcW w:w="1436" w:type="dxa"/>
                  <w:tcBorders>
                    <w:top w:val="single" w:sz="4" w:space="0" w:color="8EAADB" w:themeColor="accent1" w:themeTint="99"/>
                    <w:bottom w:val="single" w:sz="4" w:space="0" w:color="8EAADB" w:themeColor="accent1" w:themeTint="99"/>
                  </w:tcBorders>
                </w:tcPr>
                <w:p w:rsidR="00293A50" w:rsidRDefault="00C10E61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06</w:t>
                  </w:r>
                  <w:r>
                    <w:rPr>
                      <w:rFonts w:ascii="Arial" w:hAnsi="Arial" w:cs="Arial" w:hint="eastAsia"/>
                      <w:sz w:val="22"/>
                    </w:rPr>
                    <w:t>.</w:t>
                  </w:r>
                  <w:r>
                    <w:rPr>
                      <w:rFonts w:ascii="Arial" w:hAnsi="Arial" w:cs="Arial"/>
                      <w:sz w:val="22"/>
                    </w:rPr>
                    <w:t>06</w:t>
                  </w:r>
                </w:p>
                <w:p w:rsidR="00293A50" w:rsidRDefault="00C10E61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 w:hint="eastAsia"/>
                      <w:sz w:val="22"/>
                    </w:rPr>
                    <w:t>0</w:t>
                  </w:r>
                  <w:r>
                    <w:rPr>
                      <w:rFonts w:ascii="Arial" w:hAnsi="Arial" w:cs="Arial"/>
                      <w:sz w:val="22"/>
                    </w:rPr>
                    <w:t>7.04</w:t>
                  </w:r>
                </w:p>
                <w:p w:rsidR="00293A50" w:rsidRDefault="00C10E61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 w:hint="eastAsia"/>
                      <w:sz w:val="22"/>
                    </w:rPr>
                    <w:t>0</w:t>
                  </w:r>
                  <w:r>
                    <w:rPr>
                      <w:rFonts w:ascii="Arial" w:hAnsi="Arial" w:cs="Arial"/>
                      <w:sz w:val="22"/>
                    </w:rPr>
                    <w:t>8.15</w:t>
                  </w:r>
                </w:p>
              </w:tc>
              <w:tc>
                <w:tcPr>
                  <w:tcW w:w="1541" w:type="dxa"/>
                  <w:tcBorders>
                    <w:top w:val="single" w:sz="4" w:space="0" w:color="8EAADB" w:themeColor="accent1" w:themeTint="99"/>
                    <w:bottom w:val="single" w:sz="4" w:space="0" w:color="8EAADB" w:themeColor="accent1" w:themeTint="99"/>
                  </w:tcBorders>
                  <w:vAlign w:val="center"/>
                </w:tcPr>
                <w:p w:rsidR="00293A50" w:rsidRDefault="00C10E61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07.04</w:t>
                  </w:r>
                </w:p>
                <w:p w:rsidR="00293A50" w:rsidRDefault="00C10E61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08.01</w:t>
                  </w:r>
                </w:p>
                <w:p w:rsidR="00293A50" w:rsidRDefault="00C10E61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09.12</w:t>
                  </w:r>
                </w:p>
              </w:tc>
              <w:tc>
                <w:tcPr>
                  <w:tcW w:w="994" w:type="dxa"/>
                  <w:tcBorders>
                    <w:top w:val="single" w:sz="4" w:space="0" w:color="8EAADB" w:themeColor="accent1" w:themeTint="99"/>
                    <w:bottom w:val="single" w:sz="4" w:space="0" w:color="8EAADB" w:themeColor="accent1" w:themeTint="99"/>
                  </w:tcBorders>
                  <w:vAlign w:val="center"/>
                </w:tcPr>
                <w:p w:rsidR="00293A50" w:rsidRDefault="00C10E61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 w:hint="eastAsia"/>
                      <w:sz w:val="22"/>
                    </w:rPr>
                    <w:t>5</w:t>
                  </w:r>
                  <w:r>
                    <w:rPr>
                      <w:rFonts w:ascii="Arial" w:hAnsi="Arial" w:cs="Arial" w:hint="eastAsia"/>
                      <w:sz w:val="22"/>
                    </w:rPr>
                    <w:t>周</w:t>
                  </w:r>
                </w:p>
              </w:tc>
              <w:tc>
                <w:tcPr>
                  <w:tcW w:w="1276" w:type="dxa"/>
                  <w:tcBorders>
                    <w:top w:val="single" w:sz="4" w:space="0" w:color="8EAADB" w:themeColor="accent1" w:themeTint="99"/>
                    <w:bottom w:val="single" w:sz="4" w:space="0" w:color="8EAADB" w:themeColor="accent1" w:themeTint="99"/>
                  </w:tcBorders>
                  <w:vAlign w:val="center"/>
                </w:tcPr>
                <w:p w:rsidR="00293A50" w:rsidRDefault="00C10E61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3800</w:t>
                  </w:r>
                </w:p>
              </w:tc>
              <w:tc>
                <w:tcPr>
                  <w:tcW w:w="1541" w:type="dxa"/>
                  <w:tcBorders>
                    <w:top w:val="single" w:sz="4" w:space="0" w:color="8EAADB" w:themeColor="accent1" w:themeTint="99"/>
                    <w:bottom w:val="single" w:sz="4" w:space="0" w:color="8EAADB" w:themeColor="accent1" w:themeTint="99"/>
                  </w:tcBorders>
                  <w:vAlign w:val="center"/>
                </w:tcPr>
                <w:p w:rsidR="00293A50" w:rsidRDefault="00DD395C" w:rsidP="00E175BD">
                  <w:pPr>
                    <w:jc w:val="center"/>
                    <w:rPr>
                      <w:sz w:val="22"/>
                    </w:rPr>
                  </w:pPr>
                  <w:hyperlink w:anchor="sad" w:history="1">
                    <w:r w:rsidR="00C10E61">
                      <w:rPr>
                        <w:rStyle w:val="a8"/>
                        <w:rFonts w:ascii="Arial" w:hAnsi="Arial" w:cs="Arial" w:hint="eastAsia"/>
                        <w:b/>
                        <w:bCs/>
                        <w:color w:val="0071BC"/>
                        <w:sz w:val="22"/>
                      </w:rPr>
                      <w:t>附件</w:t>
                    </w:r>
                    <w:r w:rsidR="00E175BD">
                      <w:rPr>
                        <w:rStyle w:val="a8"/>
                        <w:rFonts w:ascii="Arial" w:hAnsi="Arial" w:cs="Arial" w:hint="eastAsia"/>
                        <w:b/>
                        <w:bCs/>
                        <w:color w:val="0071BC"/>
                        <w:sz w:val="22"/>
                      </w:rPr>
                      <w:t>1</w:t>
                    </w:r>
                  </w:hyperlink>
                </w:p>
              </w:tc>
            </w:tr>
          </w:tbl>
          <w:p w:rsidR="00293A50" w:rsidRDefault="00293A50">
            <w:pPr>
              <w:rPr>
                <w:szCs w:val="21"/>
              </w:rPr>
            </w:pPr>
          </w:p>
        </w:tc>
      </w:tr>
    </w:tbl>
    <w:p w:rsidR="00293A50" w:rsidRDefault="00293A50"/>
    <w:p w:rsidR="00293A50" w:rsidRDefault="00293A50"/>
    <w:p w:rsidR="00293A50" w:rsidRDefault="00293A50"/>
    <w:tbl>
      <w:tblPr>
        <w:tblStyle w:val="a6"/>
        <w:tblW w:w="10196" w:type="dxa"/>
        <w:tblInd w:w="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760"/>
        <w:gridCol w:w="28"/>
        <w:gridCol w:w="1492"/>
        <w:gridCol w:w="29"/>
        <w:gridCol w:w="7830"/>
        <w:gridCol w:w="57"/>
      </w:tblGrid>
      <w:tr w:rsidR="00293A50">
        <w:tc>
          <w:tcPr>
            <w:tcW w:w="788" w:type="dxa"/>
            <w:gridSpan w:val="2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color w:val="0071BC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87655" cy="287655"/>
                  <wp:effectExtent l="0" t="0" r="7620" b="7620"/>
                  <wp:docPr id="2009929720" name="图形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929720" name="图形 25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  <w:gridSpan w:val="2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color w:val="0071BC"/>
                <w:szCs w:val="21"/>
              </w:rPr>
            </w:pPr>
            <w:bookmarkStart w:id="2" w:name="大学简介"/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大学简介</w:t>
            </w:r>
            <w:bookmarkEnd w:id="2"/>
          </w:p>
        </w:tc>
        <w:tc>
          <w:tcPr>
            <w:tcW w:w="7887" w:type="dxa"/>
            <w:gridSpan w:val="2"/>
            <w:tcBorders>
              <w:bottom w:val="single" w:sz="12" w:space="0" w:color="0071BC"/>
            </w:tcBorders>
            <w:tcMar>
              <w:top w:w="0" w:type="dxa"/>
              <w:bottom w:w="0" w:type="dxa"/>
            </w:tcMar>
          </w:tcPr>
          <w:p w:rsidR="00293A50" w:rsidRDefault="00293A50">
            <w:pPr>
              <w:rPr>
                <w:szCs w:val="21"/>
              </w:rPr>
            </w:pPr>
          </w:p>
          <w:p w:rsidR="00293A50" w:rsidRDefault="00293A50">
            <w:pPr>
              <w:rPr>
                <w:szCs w:val="21"/>
              </w:rPr>
            </w:pPr>
          </w:p>
        </w:tc>
      </w:tr>
      <w:tr w:rsidR="00293A50">
        <w:trPr>
          <w:gridAfter w:val="1"/>
          <w:wAfter w:w="57" w:type="dxa"/>
        </w:trPr>
        <w:tc>
          <w:tcPr>
            <w:tcW w:w="10139" w:type="dxa"/>
            <w:gridSpan w:val="5"/>
          </w:tcPr>
          <w:p w:rsidR="00293A50" w:rsidRDefault="00C10E61">
            <w:pPr>
              <w:spacing w:line="20" w:lineRule="exact"/>
              <w:rPr>
                <w:szCs w:val="21"/>
              </w:rPr>
            </w:pPr>
            <w:r>
              <w:rPr>
                <w:noProof/>
                <w:sz w:val="22"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4445</wp:posOffset>
                  </wp:positionV>
                  <wp:extent cx="6456680" cy="1569085"/>
                  <wp:effectExtent l="0" t="0" r="1270" b="0"/>
                  <wp:wrapTight wrapText="bothSides">
                    <wp:wrapPolygon edited="0">
                      <wp:start x="0" y="0"/>
                      <wp:lineTo x="0" y="21242"/>
                      <wp:lineTo x="21541" y="21242"/>
                      <wp:lineTo x="21541" y="0"/>
                      <wp:lineTo x="0" y="0"/>
                    </wp:wrapPolygon>
                  </wp:wrapTight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6680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93A50" w:rsidRDefault="00293A50">
            <w:pPr>
              <w:spacing w:line="20" w:lineRule="exact"/>
              <w:rPr>
                <w:szCs w:val="21"/>
              </w:rPr>
            </w:pPr>
          </w:p>
        </w:tc>
      </w:tr>
      <w:tr w:rsidR="00293A50">
        <w:trPr>
          <w:gridAfter w:val="1"/>
          <w:wAfter w:w="57" w:type="dxa"/>
        </w:trPr>
        <w:tc>
          <w:tcPr>
            <w:tcW w:w="10139" w:type="dxa"/>
            <w:gridSpan w:val="5"/>
            <w:shd w:val="clear" w:color="auto" w:fill="DEEBF7"/>
          </w:tcPr>
          <w:p w:rsidR="00293A50" w:rsidRDefault="00C10E61">
            <w:pPr>
              <w:spacing w:line="288" w:lineRule="auto"/>
              <w:rPr>
                <w:bCs/>
                <w:sz w:val="22"/>
              </w:rPr>
            </w:pPr>
            <w:r>
              <w:rPr>
                <w:rFonts w:hint="eastAsia"/>
                <w:b/>
                <w:sz w:val="22"/>
              </w:rPr>
              <w:t>澳门大学</w:t>
            </w:r>
            <w:r>
              <w:rPr>
                <w:rFonts w:hint="eastAsia"/>
                <w:bCs/>
                <w:sz w:val="22"/>
              </w:rPr>
              <w:t>，简称澳大（</w:t>
            </w:r>
            <w:r>
              <w:rPr>
                <w:bCs/>
                <w:sz w:val="22"/>
              </w:rPr>
              <w:t>UM），于1981年成立，前身为私立东亚大学。经过近40年的发展，澳门大学在教学、研究和社群服务领域均取得卓越的贡献，已发展成为澳门本地区最优秀的国际化</w:t>
            </w:r>
            <w:r>
              <w:rPr>
                <w:rFonts w:hint="eastAsia"/>
                <w:bCs/>
                <w:sz w:val="22"/>
              </w:rPr>
              <w:t>高校</w:t>
            </w:r>
            <w:r>
              <w:rPr>
                <w:bCs/>
                <w:sz w:val="22"/>
              </w:rPr>
              <w:t>、唯一</w:t>
            </w:r>
            <w:r>
              <w:rPr>
                <w:rFonts w:hint="eastAsia"/>
                <w:bCs/>
                <w:sz w:val="22"/>
              </w:rPr>
              <w:t>综合性公立大学，澳门地区全面引入住宿式书院系统的大学，“一带一路”国际科学组织联盟创始成员。</w:t>
            </w:r>
          </w:p>
          <w:p w:rsidR="00293A50" w:rsidRDefault="00C10E61">
            <w:pPr>
              <w:pStyle w:val="a9"/>
              <w:numPr>
                <w:ilvl w:val="0"/>
                <w:numId w:val="1"/>
              </w:numPr>
              <w:spacing w:line="288" w:lineRule="auto"/>
              <w:ind w:firstLineChars="0"/>
              <w:rPr>
                <w:bCs/>
                <w:sz w:val="22"/>
              </w:rPr>
            </w:pPr>
            <w:r>
              <w:rPr>
                <w:bCs/>
                <w:sz w:val="22"/>
              </w:rPr>
              <w:t>2020年泰晤士高等教育世界大学排名：301-350，亚洲大学排名第42；</w:t>
            </w:r>
          </w:p>
          <w:p w:rsidR="00293A50" w:rsidRDefault="00C10E61">
            <w:pPr>
              <w:pStyle w:val="a9"/>
              <w:numPr>
                <w:ilvl w:val="0"/>
                <w:numId w:val="1"/>
              </w:numPr>
              <w:spacing w:line="288" w:lineRule="auto"/>
              <w:ind w:firstLineChars="0"/>
              <w:rPr>
                <w:bCs/>
                <w:sz w:val="22"/>
              </w:rPr>
            </w:pPr>
            <w:r>
              <w:rPr>
                <w:bCs/>
                <w:sz w:val="22"/>
              </w:rPr>
              <w:t>葡语地区大学排名第2；</w:t>
            </w:r>
          </w:p>
          <w:p w:rsidR="00293A50" w:rsidRDefault="00C10E61">
            <w:pPr>
              <w:pStyle w:val="a9"/>
              <w:numPr>
                <w:ilvl w:val="0"/>
                <w:numId w:val="1"/>
              </w:numPr>
              <w:spacing w:line="288" w:lineRule="auto"/>
              <w:ind w:firstLineChars="0"/>
              <w:rPr>
                <w:sz w:val="23"/>
                <w:szCs w:val="23"/>
              </w:rPr>
            </w:pPr>
            <w:r>
              <w:rPr>
                <w:bCs/>
                <w:sz w:val="22"/>
              </w:rPr>
              <w:t>六大学科领域：工程学、化学、药理学与毒理学、计算机科学、临床医学及社会科学总论进入基本科学指标数据库（ESI）前1%。</w:t>
            </w:r>
          </w:p>
        </w:tc>
      </w:tr>
      <w:tr w:rsidR="00293A50">
        <w:trPr>
          <w:gridAfter w:val="1"/>
          <w:wAfter w:w="57" w:type="dxa"/>
        </w:trPr>
        <w:tc>
          <w:tcPr>
            <w:tcW w:w="788" w:type="dxa"/>
            <w:gridSpan w:val="2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87655" cy="287655"/>
                  <wp:effectExtent l="0" t="0" r="0" b="0"/>
                  <wp:docPr id="1757004790" name="图形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004790" name="图形 64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  <w:gridSpan w:val="2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项目收获</w:t>
            </w:r>
          </w:p>
        </w:tc>
        <w:tc>
          <w:tcPr>
            <w:tcW w:w="7830" w:type="dxa"/>
            <w:tcBorders>
              <w:bottom w:val="single" w:sz="12" w:space="0" w:color="0071BC"/>
            </w:tcBorders>
            <w:tcMar>
              <w:top w:w="0" w:type="dxa"/>
              <w:bottom w:w="0" w:type="dxa"/>
            </w:tcMar>
          </w:tcPr>
          <w:p w:rsidR="00293A50" w:rsidRDefault="00293A50">
            <w:pPr>
              <w:rPr>
                <w:sz w:val="22"/>
              </w:rPr>
            </w:pPr>
          </w:p>
        </w:tc>
      </w:tr>
      <w:tr w:rsidR="00293A50">
        <w:trPr>
          <w:gridAfter w:val="1"/>
          <w:wAfter w:w="57" w:type="dxa"/>
          <w:trHeight w:val="3726"/>
        </w:trPr>
        <w:tc>
          <w:tcPr>
            <w:tcW w:w="10139" w:type="dxa"/>
            <w:gridSpan w:val="5"/>
          </w:tcPr>
          <w:p w:rsidR="00293A50" w:rsidRDefault="00C10E61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71BC"/>
                <w:sz w:val="22"/>
                <w:u w:val="single"/>
              </w:rPr>
              <w:t>结业证书：</w:t>
            </w:r>
            <w:r>
              <w:rPr>
                <w:rFonts w:hint="eastAsia"/>
                <w:color w:val="000000" w:themeColor="text1"/>
                <w:sz w:val="22"/>
              </w:rPr>
              <w:t>顺利完成课程的学员，将获得官方认证的结业证书，作为此次课程学习的证明；</w:t>
            </w:r>
          </w:p>
          <w:p w:rsidR="00293A50" w:rsidRDefault="00C10E61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71BC"/>
                <w:sz w:val="22"/>
                <w:u w:val="single"/>
              </w:rPr>
              <w:t>成绩单：</w:t>
            </w:r>
            <w:r>
              <w:rPr>
                <w:rFonts w:hint="eastAsia"/>
                <w:color w:val="000000" w:themeColor="text1"/>
                <w:sz w:val="22"/>
              </w:rPr>
              <w:t>根据学员的出勤率、课程作业和结业汇报的完成情况，教授将出具成绩报告单，成绩单中体现成绩等级、课程时间、课时长度等。</w:t>
            </w:r>
          </w:p>
          <w:p w:rsidR="00293A50" w:rsidRDefault="00C10E61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71BC"/>
                <w:sz w:val="22"/>
                <w:u w:val="single"/>
              </w:rPr>
              <w:t>推荐信：</w:t>
            </w:r>
            <w:r>
              <w:rPr>
                <w:rFonts w:hint="eastAsia"/>
                <w:color w:val="000000" w:themeColor="text1"/>
                <w:sz w:val="22"/>
              </w:rPr>
              <w:t>课程结束，</w:t>
            </w:r>
            <w:r>
              <w:rPr>
                <w:rFonts w:eastAsiaTheme="minorHAnsi" w:hint="eastAsia"/>
                <w:color w:val="000000" w:themeColor="text1"/>
                <w:sz w:val="22"/>
              </w:rPr>
              <w:t>授课教授根据学员的课堂表现和成绩报告，将为每位学员出具项目推荐信。</w:t>
            </w:r>
          </w:p>
          <w:p w:rsidR="00293A50" w:rsidRDefault="00C10E61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rFonts w:eastAsiaTheme="minorHAnsi" w:hint="eastAsia"/>
                <w:b/>
                <w:bCs/>
                <w:color w:val="0071BC"/>
                <w:sz w:val="22"/>
                <w:u w:val="single"/>
              </w:rPr>
              <w:t>优胜小组学员证明：</w:t>
            </w:r>
            <w:r>
              <w:rPr>
                <w:rFonts w:eastAsiaTheme="minorHAnsi" w:hint="eastAsia"/>
                <w:color w:val="000000" w:themeColor="text1"/>
                <w:sz w:val="22"/>
              </w:rPr>
              <w:t>课程结束，授课教授根据结业汇报各小组的完成情况，评选优胜小组，并为优胜小组成员颁发优胜小组学员证明。</w:t>
            </w:r>
          </w:p>
          <w:tbl>
            <w:tblPr>
              <w:tblStyle w:val="a6"/>
              <w:tblW w:w="1007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890"/>
              <w:gridCol w:w="2070"/>
              <w:gridCol w:w="2265"/>
              <w:gridCol w:w="2850"/>
            </w:tblGrid>
            <w:tr w:rsidR="00293A50">
              <w:trPr>
                <w:jc w:val="center"/>
              </w:trPr>
              <w:tc>
                <w:tcPr>
                  <w:tcW w:w="2890" w:type="dxa"/>
                </w:tcPr>
                <w:p w:rsidR="00293A50" w:rsidRDefault="00C10E61">
                  <w:pPr>
                    <w:jc w:val="center"/>
                    <w:rPr>
                      <w:color w:val="000000" w:themeColor="text1"/>
                      <w:sz w:val="23"/>
                      <w:szCs w:val="23"/>
                    </w:rPr>
                  </w:pPr>
                  <w:r>
                    <w:rPr>
                      <w:rFonts w:hint="eastAsia"/>
                      <w:noProof/>
                      <w:szCs w:val="21"/>
                    </w:rPr>
                    <w:lastRenderedPageBreak/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128270</wp:posOffset>
                        </wp:positionH>
                        <wp:positionV relativeFrom="paragraph">
                          <wp:posOffset>306705</wp:posOffset>
                        </wp:positionV>
                        <wp:extent cx="1470660" cy="1074420"/>
                        <wp:effectExtent l="0" t="0" r="38100" b="38100"/>
                        <wp:wrapTight wrapText="bothSides">
                          <wp:wrapPolygon edited="0">
                            <wp:start x="0" y="0"/>
                            <wp:lineTo x="0" y="21447"/>
                            <wp:lineTo x="21488" y="21447"/>
                            <wp:lineTo x="21488" y="0"/>
                            <wp:lineTo x="0" y="0"/>
                          </wp:wrapPolygon>
                        </wp:wrapTight>
                        <wp:docPr id="8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0660" cy="1074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0" w:type="dxa"/>
                </w:tcPr>
                <w:p w:rsidR="00293A50" w:rsidRDefault="00C10E61">
                  <w:pPr>
                    <w:jc w:val="center"/>
                    <w:rPr>
                      <w:color w:val="000000" w:themeColor="text1"/>
                      <w:sz w:val="23"/>
                      <w:szCs w:val="23"/>
                    </w:rPr>
                  </w:pPr>
                  <w:r>
                    <w:rPr>
                      <w:rFonts w:hint="eastAsia"/>
                      <w:noProof/>
                      <w:szCs w:val="21"/>
                    </w:rPr>
                    <w:drawing>
                      <wp:inline distT="0" distB="0" distL="0" distR="0">
                        <wp:extent cx="1080135" cy="1565910"/>
                        <wp:effectExtent l="19050" t="19050" r="28575" b="30480"/>
                        <wp:docPr id="11" name="图片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/>
                                <pic:cNvPicPr/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135" cy="15659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19050" cap="flat" cmpd="sng" algn="ctr"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5" w:type="dxa"/>
                </w:tcPr>
                <w:p w:rsidR="00293A50" w:rsidRDefault="00C10E61">
                  <w:pPr>
                    <w:jc w:val="center"/>
                    <w:rPr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80135" cy="1565910"/>
                        <wp:effectExtent l="19050" t="19050" r="28575" b="30480"/>
                        <wp:docPr id="18" name="图片 1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图片 18"/>
                                <pic:cNvPicPr/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135" cy="1565910"/>
                                </a:xfrm>
                                <a:prstGeom prst="rect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50" w:type="dxa"/>
                </w:tcPr>
                <w:p w:rsidR="00293A50" w:rsidRDefault="00C10E61">
                  <w:pPr>
                    <w:jc w:val="center"/>
                    <w:rPr>
                      <w:szCs w:val="21"/>
                    </w:rPr>
                  </w:pPr>
                  <w:r>
                    <w:rPr>
                      <w:noProof/>
                      <w:szCs w:val="21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7620</wp:posOffset>
                        </wp:positionH>
                        <wp:positionV relativeFrom="paragraph">
                          <wp:posOffset>344805</wp:posOffset>
                        </wp:positionV>
                        <wp:extent cx="1605280" cy="11239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380"/>
                            <wp:lineTo x="21327" y="21380"/>
                            <wp:lineTo x="21327" y="0"/>
                            <wp:lineTo x="0" y="0"/>
                          </wp:wrapPolygon>
                        </wp:wrapTight>
                        <wp:docPr id="27" name="图片 27" descr="图片包含 游戏机, 体育&#10;&#10;描述已自动生成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图片 27" descr="图片包含 游戏机, 体育&#10;&#10;描述已自动生成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5280" cy="1123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293A50">
              <w:trPr>
                <w:jc w:val="center"/>
              </w:trPr>
              <w:tc>
                <w:tcPr>
                  <w:tcW w:w="2890" w:type="dxa"/>
                </w:tcPr>
                <w:p w:rsidR="00293A50" w:rsidRDefault="00C10E61">
                  <w:pPr>
                    <w:jc w:val="center"/>
                    <w:rPr>
                      <w:b/>
                      <w:bCs/>
                      <w:color w:val="0070C0"/>
                      <w:sz w:val="23"/>
                      <w:szCs w:val="23"/>
                      <w:u w:val="single"/>
                    </w:rPr>
                  </w:pPr>
                  <w:r>
                    <w:rPr>
                      <w:rFonts w:hint="eastAsia"/>
                      <w:b/>
                      <w:bCs/>
                      <w:color w:val="0070C0"/>
                      <w:sz w:val="23"/>
                      <w:szCs w:val="23"/>
                      <w:u w:val="single"/>
                    </w:rPr>
                    <w:t>结业证书</w:t>
                  </w:r>
                </w:p>
              </w:tc>
              <w:tc>
                <w:tcPr>
                  <w:tcW w:w="2070" w:type="dxa"/>
                </w:tcPr>
                <w:p w:rsidR="00293A50" w:rsidRDefault="00C10E61">
                  <w:pPr>
                    <w:jc w:val="center"/>
                    <w:rPr>
                      <w:b/>
                      <w:bCs/>
                      <w:color w:val="0070C0"/>
                      <w:sz w:val="23"/>
                      <w:szCs w:val="23"/>
                      <w:u w:val="single"/>
                    </w:rPr>
                  </w:pPr>
                  <w:r>
                    <w:rPr>
                      <w:rFonts w:hint="eastAsia"/>
                      <w:b/>
                      <w:bCs/>
                      <w:color w:val="0070C0"/>
                      <w:sz w:val="23"/>
                      <w:szCs w:val="23"/>
                      <w:u w:val="single"/>
                    </w:rPr>
                    <w:t>成绩单</w:t>
                  </w:r>
                </w:p>
              </w:tc>
              <w:tc>
                <w:tcPr>
                  <w:tcW w:w="2265" w:type="dxa"/>
                </w:tcPr>
                <w:p w:rsidR="00293A50" w:rsidRDefault="00C10E61">
                  <w:pPr>
                    <w:jc w:val="center"/>
                    <w:rPr>
                      <w:b/>
                      <w:bCs/>
                      <w:color w:val="0070C0"/>
                      <w:sz w:val="23"/>
                      <w:szCs w:val="23"/>
                      <w:u w:val="single"/>
                    </w:rPr>
                  </w:pPr>
                  <w:r>
                    <w:rPr>
                      <w:rFonts w:hint="eastAsia"/>
                      <w:b/>
                      <w:bCs/>
                      <w:color w:val="0070C0"/>
                      <w:sz w:val="23"/>
                      <w:szCs w:val="23"/>
                      <w:u w:val="single"/>
                    </w:rPr>
                    <w:t>推荐信</w:t>
                  </w:r>
                </w:p>
              </w:tc>
              <w:tc>
                <w:tcPr>
                  <w:tcW w:w="2850" w:type="dxa"/>
                </w:tcPr>
                <w:p w:rsidR="00293A50" w:rsidRDefault="00C10E61">
                  <w:pPr>
                    <w:jc w:val="center"/>
                    <w:rPr>
                      <w:b/>
                      <w:bCs/>
                      <w:color w:val="0070C0"/>
                      <w:sz w:val="23"/>
                      <w:szCs w:val="23"/>
                      <w:u w:val="single"/>
                    </w:rPr>
                  </w:pPr>
                  <w:r>
                    <w:rPr>
                      <w:rFonts w:hint="eastAsia"/>
                      <w:b/>
                      <w:bCs/>
                      <w:color w:val="0070C0"/>
                      <w:sz w:val="23"/>
                      <w:szCs w:val="23"/>
                      <w:u w:val="single"/>
                    </w:rPr>
                    <w:t>优胜小组学员证明</w:t>
                  </w:r>
                </w:p>
              </w:tc>
            </w:tr>
          </w:tbl>
          <w:p w:rsidR="00293A50" w:rsidRDefault="00293A50">
            <w:pPr>
              <w:spacing w:line="288" w:lineRule="auto"/>
              <w:rPr>
                <w:szCs w:val="21"/>
              </w:rPr>
            </w:pPr>
          </w:p>
        </w:tc>
      </w:tr>
      <w:tr w:rsidR="00293A50">
        <w:trPr>
          <w:gridAfter w:val="1"/>
          <w:wAfter w:w="57" w:type="dxa"/>
        </w:trPr>
        <w:tc>
          <w:tcPr>
            <w:tcW w:w="788" w:type="dxa"/>
            <w:gridSpan w:val="2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7655" cy="287655"/>
                  <wp:effectExtent l="0" t="0" r="0" b="0"/>
                  <wp:docPr id="303115889" name="图形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15889" name="图形 28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  <w:gridSpan w:val="2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评分标准</w:t>
            </w:r>
          </w:p>
        </w:tc>
        <w:tc>
          <w:tcPr>
            <w:tcW w:w="7830" w:type="dxa"/>
            <w:tcBorders>
              <w:bottom w:val="single" w:sz="12" w:space="0" w:color="0071BC"/>
            </w:tcBorders>
            <w:tcMar>
              <w:top w:w="0" w:type="dxa"/>
              <w:bottom w:w="0" w:type="dxa"/>
            </w:tcMar>
          </w:tcPr>
          <w:p w:rsidR="00293A50" w:rsidRDefault="00293A50">
            <w:pPr>
              <w:rPr>
                <w:sz w:val="22"/>
              </w:rPr>
            </w:pPr>
          </w:p>
        </w:tc>
      </w:tr>
      <w:tr w:rsidR="00293A50">
        <w:trPr>
          <w:gridAfter w:val="1"/>
          <w:wAfter w:w="57" w:type="dxa"/>
        </w:trPr>
        <w:tc>
          <w:tcPr>
            <w:tcW w:w="10139" w:type="dxa"/>
            <w:gridSpan w:val="5"/>
            <w:shd w:val="clear" w:color="auto" w:fill="DEEAF6" w:themeFill="accent5" w:themeFillTint="33"/>
          </w:tcPr>
          <w:p w:rsidR="00293A50" w:rsidRDefault="00C10E61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学员最终成绩将由以下部分组成：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课程出勤率占比1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5 %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+个人作业占比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35 %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+小组在线展示占比5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0 %</w:t>
            </w:r>
          </w:p>
        </w:tc>
      </w:tr>
      <w:tr w:rsidR="00293A50">
        <w:trPr>
          <w:gridAfter w:val="1"/>
          <w:wAfter w:w="57" w:type="dxa"/>
        </w:trPr>
        <w:tc>
          <w:tcPr>
            <w:tcW w:w="760" w:type="dxa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87655" cy="287655"/>
                  <wp:effectExtent l="0" t="0" r="0" b="0"/>
                  <wp:docPr id="1183697845" name="图形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697845" name="图形 7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0" w:type="dxa"/>
            <w:gridSpan w:val="2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报名须知</w:t>
            </w:r>
          </w:p>
        </w:tc>
        <w:tc>
          <w:tcPr>
            <w:tcW w:w="7859" w:type="dxa"/>
            <w:gridSpan w:val="2"/>
            <w:tcBorders>
              <w:bottom w:val="single" w:sz="12" w:space="0" w:color="0071BC"/>
            </w:tcBorders>
            <w:tcMar>
              <w:top w:w="0" w:type="dxa"/>
              <w:bottom w:w="0" w:type="dxa"/>
            </w:tcMar>
          </w:tcPr>
          <w:p w:rsidR="00293A50" w:rsidRDefault="00293A50">
            <w:pPr>
              <w:rPr>
                <w:sz w:val="22"/>
              </w:rPr>
            </w:pPr>
          </w:p>
        </w:tc>
      </w:tr>
      <w:tr w:rsidR="00293A50">
        <w:trPr>
          <w:gridAfter w:val="1"/>
          <w:wAfter w:w="57" w:type="dxa"/>
        </w:trPr>
        <w:tc>
          <w:tcPr>
            <w:tcW w:w="10139" w:type="dxa"/>
            <w:gridSpan w:val="5"/>
            <w:shd w:val="clear" w:color="auto" w:fill="DEEAF6" w:themeFill="accent5" w:themeFillTint="33"/>
          </w:tcPr>
          <w:p w:rsidR="00293A50" w:rsidRDefault="00C10E61">
            <w:pPr>
              <w:spacing w:line="288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申请对象：全日制高等学校在读本科生或硕士研究生</w:t>
            </w:r>
          </w:p>
          <w:p w:rsidR="00293A50" w:rsidRDefault="00C10E61">
            <w:pPr>
              <w:spacing w:line="288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申请条件：具有相关课程的学习兴趣</w:t>
            </w:r>
          </w:p>
          <w:p w:rsidR="00293A50" w:rsidRDefault="00C10E61">
            <w:pPr>
              <w:spacing w:line="288" w:lineRule="auto"/>
              <w:rPr>
                <w:color w:val="0071BC"/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>授课形式：</w:t>
            </w:r>
            <w:r>
              <w:rPr>
                <w:sz w:val="22"/>
              </w:rPr>
              <w:t>Zoom平台在线直播实时授课</w:t>
            </w:r>
          </w:p>
        </w:tc>
      </w:tr>
    </w:tbl>
    <w:p w:rsidR="00293A50" w:rsidRDefault="00293A50">
      <w:pPr>
        <w:widowControl/>
        <w:jc w:val="left"/>
      </w:pPr>
    </w:p>
    <w:p w:rsidR="00293A50" w:rsidRDefault="00C10E61">
      <w:pPr>
        <w:widowControl/>
        <w:jc w:val="left"/>
      </w:pPr>
      <w:r>
        <w:br w:type="page"/>
      </w:r>
    </w:p>
    <w:tbl>
      <w:tblPr>
        <w:tblStyle w:val="a6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1BC"/>
        <w:tblLayout w:type="fixed"/>
        <w:tblCellMar>
          <w:left w:w="57" w:type="dxa"/>
          <w:right w:w="57" w:type="dxa"/>
        </w:tblCellMar>
        <w:tblLook w:val="04A0"/>
      </w:tblPr>
      <w:tblGrid>
        <w:gridCol w:w="600"/>
        <w:gridCol w:w="9604"/>
      </w:tblGrid>
      <w:tr w:rsidR="00293A50">
        <w:tc>
          <w:tcPr>
            <w:tcW w:w="600" w:type="dxa"/>
            <w:shd w:val="clear" w:color="auto" w:fill="0071BC"/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bookmarkStart w:id="3" w:name="sad1"/>
            <w:bookmarkEnd w:id="3"/>
            <w:r>
              <w:rPr>
                <w:noProof/>
              </w:rPr>
              <w:lastRenderedPageBreak/>
              <w:drawing>
                <wp:inline distT="0" distB="0" distL="0" distR="0">
                  <wp:extent cx="251460" cy="287655"/>
                  <wp:effectExtent l="0" t="0" r="0" b="0"/>
                  <wp:docPr id="572929211" name="图形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929211" name="图形 42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96DAC541-7B7A-43D3-8B79-37D633B846F1}">
                                <asvg:svgBlip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4" w:type="dxa"/>
            <w:shd w:val="clear" w:color="auto" w:fill="0071BC"/>
            <w:vAlign w:val="center"/>
          </w:tcPr>
          <w:p w:rsidR="00293A50" w:rsidRDefault="00E478DF" w:rsidP="00E175BD">
            <w:pPr>
              <w:rPr>
                <w:color w:val="FFFFFF" w:themeColor="background1"/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32"/>
                <w:szCs w:val="32"/>
              </w:rPr>
              <w:t>课程</w:t>
            </w:r>
            <w:r w:rsidR="00E175BD">
              <w:rPr>
                <w:rFonts w:hint="eastAsia"/>
                <w:b/>
                <w:bCs/>
                <w:color w:val="FFFFFF" w:themeColor="background1"/>
                <w:sz w:val="32"/>
                <w:szCs w:val="32"/>
              </w:rPr>
              <w:t>一</w:t>
            </w:r>
            <w:r w:rsidR="00C10E61">
              <w:rPr>
                <w:rFonts w:hint="eastAsia"/>
                <w:b/>
                <w:bCs/>
                <w:color w:val="FFFFFF" w:themeColor="background1"/>
                <w:sz w:val="32"/>
                <w:szCs w:val="32"/>
              </w:rPr>
              <w:t>：人文与社会科学</w:t>
            </w:r>
          </w:p>
        </w:tc>
      </w:tr>
    </w:tbl>
    <w:p w:rsidR="00293A50" w:rsidRDefault="00293A50"/>
    <w:tbl>
      <w:tblPr>
        <w:tblStyle w:val="a6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25"/>
        <w:gridCol w:w="1520"/>
        <w:gridCol w:w="7859"/>
      </w:tblGrid>
      <w:tr w:rsidR="00293A50">
        <w:tc>
          <w:tcPr>
            <w:tcW w:w="825" w:type="dxa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87655" cy="287655"/>
                  <wp:effectExtent l="0" t="0" r="0" b="0"/>
                  <wp:docPr id="1657058881" name="图形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058881" name="图形 43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0" w:type="dxa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课程概览</w:t>
            </w:r>
          </w:p>
        </w:tc>
        <w:tc>
          <w:tcPr>
            <w:tcW w:w="7859" w:type="dxa"/>
            <w:tcBorders>
              <w:bottom w:val="single" w:sz="12" w:space="0" w:color="0071BC"/>
            </w:tcBorders>
            <w:tcMar>
              <w:top w:w="0" w:type="dxa"/>
              <w:bottom w:w="0" w:type="dxa"/>
            </w:tcMar>
          </w:tcPr>
          <w:p w:rsidR="00293A50" w:rsidRDefault="00293A50">
            <w:pPr>
              <w:rPr>
                <w:sz w:val="22"/>
              </w:rPr>
            </w:pPr>
          </w:p>
        </w:tc>
      </w:tr>
      <w:tr w:rsidR="00293A50">
        <w:tc>
          <w:tcPr>
            <w:tcW w:w="10204" w:type="dxa"/>
            <w:gridSpan w:val="3"/>
          </w:tcPr>
          <w:p w:rsidR="00293A50" w:rsidRDefault="00C10E61">
            <w:pPr>
              <w:spacing w:line="288" w:lineRule="auto"/>
              <w:ind w:firstLineChars="200" w:firstLine="440"/>
              <w:rPr>
                <w:color w:val="000000" w:themeColor="text1"/>
                <w:sz w:val="23"/>
                <w:szCs w:val="23"/>
              </w:rPr>
            </w:pPr>
            <w:r>
              <w:rPr>
                <w:rFonts w:hint="eastAsia"/>
                <w:color w:val="000000" w:themeColor="text1"/>
                <w:sz w:val="22"/>
              </w:rPr>
              <w:t>本课程介绍澳门文化遗产保护、澳门休闲旅游业发展、大众媒体与内地的互动、传播理论、全球化进程等，学员在充分学习人文与社会科学知识的同时，提升自己的大局观、世界前沿知识储备和社会敏感度。</w:t>
            </w:r>
          </w:p>
        </w:tc>
      </w:tr>
      <w:tr w:rsidR="00293A50">
        <w:tc>
          <w:tcPr>
            <w:tcW w:w="10204" w:type="dxa"/>
            <w:gridSpan w:val="3"/>
          </w:tcPr>
          <w:p w:rsidR="00293A50" w:rsidRDefault="00293A50">
            <w:pPr>
              <w:spacing w:line="180" w:lineRule="exact"/>
              <w:rPr>
                <w:color w:val="000000" w:themeColor="text1"/>
                <w:sz w:val="23"/>
                <w:szCs w:val="23"/>
              </w:rPr>
            </w:pPr>
          </w:p>
        </w:tc>
      </w:tr>
      <w:tr w:rsidR="00293A50">
        <w:tc>
          <w:tcPr>
            <w:tcW w:w="825" w:type="dxa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87655" cy="287655"/>
                  <wp:effectExtent l="0" t="0" r="0" b="0"/>
                  <wp:docPr id="311837830" name="图形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837830" name="图形 44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0" w:type="dxa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师资介绍</w:t>
            </w:r>
          </w:p>
        </w:tc>
        <w:tc>
          <w:tcPr>
            <w:tcW w:w="7859" w:type="dxa"/>
            <w:tcBorders>
              <w:bottom w:val="single" w:sz="12" w:space="0" w:color="0071BC"/>
            </w:tcBorders>
            <w:tcMar>
              <w:top w:w="0" w:type="dxa"/>
              <w:bottom w:w="0" w:type="dxa"/>
            </w:tcMar>
          </w:tcPr>
          <w:p w:rsidR="00293A50" w:rsidRDefault="00293A50">
            <w:pPr>
              <w:rPr>
                <w:sz w:val="22"/>
              </w:rPr>
            </w:pPr>
          </w:p>
        </w:tc>
      </w:tr>
      <w:tr w:rsidR="00293A50">
        <w:tc>
          <w:tcPr>
            <w:tcW w:w="10204" w:type="dxa"/>
            <w:gridSpan w:val="3"/>
          </w:tcPr>
          <w:p w:rsidR="00293A50" w:rsidRDefault="00C10E61">
            <w:pPr>
              <w:rPr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以下师资为往期师资，由于课程时间安排及教授档期等原因，实际师资以项目开始前通知为准。</w:t>
            </w:r>
          </w:p>
          <w:tbl>
            <w:tblPr>
              <w:tblStyle w:val="a6"/>
              <w:tblW w:w="100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324"/>
              <w:gridCol w:w="7760"/>
            </w:tblGrid>
            <w:tr w:rsidR="00293A50">
              <w:tc>
                <w:tcPr>
                  <w:tcW w:w="2324" w:type="dxa"/>
                  <w:vAlign w:val="center"/>
                </w:tcPr>
                <w:p w:rsidR="00293A50" w:rsidRDefault="00C10E61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noProof/>
                      <w:color w:val="000000" w:themeColor="text1"/>
                      <w:sz w:val="23"/>
                      <w:szCs w:val="23"/>
                    </w:rPr>
                    <w:drawing>
                      <wp:inline distT="0" distB="0" distL="0" distR="0">
                        <wp:extent cx="1259840" cy="1259840"/>
                        <wp:effectExtent l="0" t="0" r="5080" b="5080"/>
                        <wp:docPr id="1" name="图片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9840" cy="1259840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0" w:type="dxa"/>
                  <w:vAlign w:val="center"/>
                </w:tcPr>
                <w:p w:rsidR="00293A50" w:rsidRDefault="00C10E61">
                  <w:pPr>
                    <w:rPr>
                      <w:rFonts w:ascii="Arial" w:hAnsi="Arial" w:cs="Arial"/>
                      <w:b/>
                      <w:bCs/>
                      <w:color w:val="0071BC"/>
                      <w:sz w:val="23"/>
                      <w:szCs w:val="23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0071BC"/>
                      <w:kern w:val="0"/>
                      <w:sz w:val="23"/>
                      <w:szCs w:val="23"/>
                    </w:rPr>
                    <w:t>王嘉祺</w:t>
                  </w:r>
                  <w:r>
                    <w:rPr>
                      <w:rFonts w:ascii="Arial" w:hAnsi="Arial" w:cs="Arial" w:hint="eastAsia"/>
                      <w:b/>
                      <w:bCs/>
                      <w:color w:val="0071BC"/>
                      <w:sz w:val="23"/>
                      <w:szCs w:val="23"/>
                    </w:rPr>
                    <w:t>，澳门大学英语系副教授、教育学优化中心主任</w:t>
                  </w:r>
                </w:p>
                <w:p w:rsidR="00293A50" w:rsidRDefault="00C10E61">
                  <w:pPr>
                    <w:pStyle w:val="a9"/>
                    <w:numPr>
                      <w:ilvl w:val="0"/>
                      <w:numId w:val="2"/>
                    </w:numPr>
                    <w:spacing w:line="276" w:lineRule="auto"/>
                    <w:ind w:firstLineChars="0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主要授课方向为莎士比亚、英伦戏剧等；研究方向包含有：创意写作、澳门研究、英国文艺复兴时期的戏剧等；</w:t>
                  </w:r>
                </w:p>
                <w:p w:rsidR="00293A50" w:rsidRDefault="00C10E61">
                  <w:pPr>
                    <w:pStyle w:val="a9"/>
                    <w:numPr>
                      <w:ilvl w:val="0"/>
                      <w:numId w:val="2"/>
                    </w:numPr>
                    <w:spacing w:line="276" w:lineRule="auto"/>
                    <w:ind w:firstLineChars="0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利兹大学的博士学位获得者，受过古典音乐训练的钢琴家和歌剧女高音，拥有伦敦三一学院的</w:t>
                  </w:r>
                  <w:r>
                    <w:rPr>
                      <w:color w:val="000000" w:themeColor="text1"/>
                      <w:sz w:val="22"/>
                    </w:rPr>
                    <w:t>FTCL（独奏钢琴）和LTCL（声音表演）的专业头衔</w:t>
                  </w:r>
                  <w:r>
                    <w:rPr>
                      <w:rFonts w:hint="eastAsia"/>
                      <w:color w:val="000000" w:themeColor="text1"/>
                      <w:sz w:val="22"/>
                    </w:rPr>
                    <w:t>。</w:t>
                  </w:r>
                  <w:r>
                    <w:rPr>
                      <w:color w:val="000000" w:themeColor="text1"/>
                      <w:sz w:val="22"/>
                    </w:rPr>
                    <w:t>文艺复兴研究协会，美国比较文学协会，皇家音乐协会和亚洲莎士比亚协会的成员</w:t>
                  </w:r>
                  <w:r>
                    <w:rPr>
                      <w:rFonts w:hint="eastAsia"/>
                      <w:color w:val="000000" w:themeColor="text1"/>
                      <w:sz w:val="22"/>
                    </w:rPr>
                    <w:t>。</w:t>
                  </w:r>
                </w:p>
              </w:tc>
            </w:tr>
            <w:tr w:rsidR="00293A50">
              <w:tc>
                <w:tcPr>
                  <w:tcW w:w="2324" w:type="dxa"/>
                  <w:vAlign w:val="center"/>
                </w:tcPr>
                <w:p w:rsidR="00293A50" w:rsidRDefault="00C10E61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noProof/>
                      <w:color w:val="000000" w:themeColor="text1"/>
                      <w:sz w:val="23"/>
                      <w:szCs w:val="23"/>
                    </w:rPr>
                    <w:drawing>
                      <wp:inline distT="0" distB="0" distL="0" distR="0">
                        <wp:extent cx="1259840" cy="1439545"/>
                        <wp:effectExtent l="0" t="0" r="5080" b="8255"/>
                        <wp:docPr id="2" name="图片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/>
                                <pic:cNvPicPr/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9840" cy="144000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0" w:type="dxa"/>
                  <w:vAlign w:val="center"/>
                </w:tcPr>
                <w:p w:rsidR="00293A50" w:rsidRDefault="00C10E61">
                  <w:pPr>
                    <w:rPr>
                      <w:rFonts w:ascii="Arial" w:hAnsi="Arial" w:cs="Arial"/>
                      <w:b/>
                      <w:bCs/>
                      <w:color w:val="0071BC"/>
                      <w:kern w:val="0"/>
                      <w:sz w:val="23"/>
                      <w:szCs w:val="23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0071BC"/>
                      <w:kern w:val="0"/>
                      <w:sz w:val="23"/>
                      <w:szCs w:val="23"/>
                    </w:rPr>
                    <w:t>雷貝·利·雷诺兹，澳门大学教育学院助理教授、外语教学实验室主任</w:t>
                  </w:r>
                </w:p>
                <w:p w:rsidR="00293A50" w:rsidRDefault="00C10E61">
                  <w:pPr>
                    <w:pStyle w:val="a9"/>
                    <w:numPr>
                      <w:ilvl w:val="0"/>
                      <w:numId w:val="2"/>
                    </w:numPr>
                    <w:spacing w:line="276" w:lineRule="auto"/>
                    <w:ind w:firstLineChars="0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主要授课方向为英语教学、课程设计、书面纠正反馈等；研究方向包含有：应用语言学中的眼动追踪、基于数字游戏的语言学习等；</w:t>
                  </w:r>
                </w:p>
                <w:p w:rsidR="00293A50" w:rsidRDefault="00C10E61">
                  <w:pPr>
                    <w:pStyle w:val="a9"/>
                    <w:numPr>
                      <w:ilvl w:val="0"/>
                      <w:numId w:val="2"/>
                    </w:numPr>
                    <w:spacing w:line="276" w:lineRule="auto"/>
                    <w:ind w:firstLineChars="0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台湾中央大学的博士学位获得者，出版了</w:t>
                  </w:r>
                  <w:r>
                    <w:rPr>
                      <w:color w:val="000000" w:themeColor="text1"/>
                      <w:sz w:val="22"/>
                    </w:rPr>
                    <w:t>60多份出版物，包括期刊文章、书籍章节、书评、会议论文和编辑书籍。他曾在美国、台湾和澳门教授过EGP、EAP、ESP等课程，并培训过语言教师。</w:t>
                  </w:r>
                </w:p>
              </w:tc>
            </w:tr>
            <w:tr w:rsidR="00293A50">
              <w:tc>
                <w:tcPr>
                  <w:tcW w:w="2324" w:type="dxa"/>
                </w:tcPr>
                <w:p w:rsidR="00293A50" w:rsidRDefault="00293A50">
                  <w:pPr>
                    <w:rPr>
                      <w:szCs w:val="21"/>
                    </w:rPr>
                  </w:pPr>
                </w:p>
              </w:tc>
              <w:tc>
                <w:tcPr>
                  <w:tcW w:w="7760" w:type="dxa"/>
                </w:tcPr>
                <w:p w:rsidR="00293A50" w:rsidRDefault="00293A50">
                  <w:pPr>
                    <w:rPr>
                      <w:szCs w:val="21"/>
                    </w:rPr>
                  </w:pPr>
                </w:p>
              </w:tc>
            </w:tr>
          </w:tbl>
          <w:p w:rsidR="00293A50" w:rsidRDefault="00293A50">
            <w:pPr>
              <w:rPr>
                <w:szCs w:val="21"/>
              </w:rPr>
            </w:pPr>
          </w:p>
        </w:tc>
      </w:tr>
      <w:tr w:rsidR="00293A50">
        <w:tc>
          <w:tcPr>
            <w:tcW w:w="825" w:type="dxa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87655" cy="287655"/>
                  <wp:effectExtent l="0" t="0" r="0" b="0"/>
                  <wp:docPr id="1706513910" name="图形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513910" name="图形 47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0" w:type="dxa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:rsidR="00293A50" w:rsidRDefault="00C10E6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课程结构</w:t>
            </w:r>
          </w:p>
        </w:tc>
        <w:tc>
          <w:tcPr>
            <w:tcW w:w="7859" w:type="dxa"/>
            <w:tcBorders>
              <w:bottom w:val="single" w:sz="12" w:space="0" w:color="0071BC"/>
            </w:tcBorders>
            <w:tcMar>
              <w:top w:w="0" w:type="dxa"/>
              <w:bottom w:w="0" w:type="dxa"/>
            </w:tcMar>
          </w:tcPr>
          <w:p w:rsidR="00293A50" w:rsidRDefault="00293A50">
            <w:pPr>
              <w:rPr>
                <w:sz w:val="22"/>
              </w:rPr>
            </w:pPr>
          </w:p>
        </w:tc>
      </w:tr>
      <w:tr w:rsidR="00293A50">
        <w:tc>
          <w:tcPr>
            <w:tcW w:w="10204" w:type="dxa"/>
            <w:gridSpan w:val="3"/>
          </w:tcPr>
          <w:p w:rsidR="00293A50" w:rsidRDefault="00293A50">
            <w:pPr>
              <w:spacing w:line="160" w:lineRule="exact"/>
              <w:rPr>
                <w:color w:val="0071BC"/>
                <w:sz w:val="28"/>
                <w:szCs w:val="28"/>
              </w:rPr>
            </w:pPr>
          </w:p>
        </w:tc>
      </w:tr>
      <w:tr w:rsidR="00293A50">
        <w:tc>
          <w:tcPr>
            <w:tcW w:w="10204" w:type="dxa"/>
            <w:gridSpan w:val="3"/>
          </w:tcPr>
          <w:tbl>
            <w:tblPr>
              <w:tblStyle w:val="a6"/>
              <w:tblW w:w="10090" w:type="dxa"/>
              <w:tblBorders>
                <w:top w:val="none" w:sz="0" w:space="0" w:color="auto"/>
                <w:left w:val="none" w:sz="0" w:space="0" w:color="auto"/>
                <w:bottom w:val="single" w:sz="6" w:space="0" w:color="A7D1F5"/>
                <w:right w:val="none" w:sz="0" w:space="0" w:color="auto"/>
                <w:insideH w:val="single" w:sz="6" w:space="0" w:color="A7D1F5"/>
                <w:insideV w:val="none" w:sz="0" w:space="0" w:color="auto"/>
              </w:tblBorders>
              <w:tblLayout w:type="fixed"/>
              <w:tblCellMar>
                <w:top w:w="85" w:type="dxa"/>
                <w:left w:w="57" w:type="dxa"/>
                <w:bottom w:w="85" w:type="dxa"/>
                <w:right w:w="57" w:type="dxa"/>
              </w:tblCellMar>
              <w:tblLook w:val="04A0"/>
            </w:tblPr>
            <w:tblGrid>
              <w:gridCol w:w="1040"/>
              <w:gridCol w:w="1044"/>
              <w:gridCol w:w="1524"/>
              <w:gridCol w:w="6482"/>
            </w:tblGrid>
            <w:tr w:rsidR="00293A50">
              <w:tc>
                <w:tcPr>
                  <w:tcW w:w="1040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BDD6EE" w:themeFill="accent5" w:themeFillTint="66"/>
                  <w:vAlign w:val="center"/>
                </w:tcPr>
                <w:p w:rsidR="00293A50" w:rsidRDefault="00C10E6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lastRenderedPageBreak/>
                    <w:t>#</w:t>
                  </w:r>
                </w:p>
              </w:tc>
              <w:tc>
                <w:tcPr>
                  <w:tcW w:w="1044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BDD6EE" w:themeFill="accent5" w:themeFillTint="66"/>
                  <w:vAlign w:val="center"/>
                </w:tcPr>
                <w:p w:rsidR="00293A50" w:rsidRDefault="00C10E6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日期</w:t>
                  </w:r>
                </w:p>
              </w:tc>
              <w:tc>
                <w:tcPr>
                  <w:tcW w:w="1524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BDD6EE" w:themeFill="accent5" w:themeFillTint="66"/>
                  <w:vAlign w:val="center"/>
                </w:tcPr>
                <w:p w:rsidR="00293A50" w:rsidRDefault="00C10E6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时间</w:t>
                  </w:r>
                </w:p>
              </w:tc>
              <w:tc>
                <w:tcPr>
                  <w:tcW w:w="6482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BDD6EE" w:themeFill="accent5" w:themeFillTint="66"/>
                  <w:vAlign w:val="center"/>
                </w:tcPr>
                <w:p w:rsidR="00293A50" w:rsidRDefault="00C10E61">
                  <w:pPr>
                    <w:jc w:val="lef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课程大纲</w:t>
                  </w:r>
                </w:p>
              </w:tc>
            </w:tr>
            <w:tr w:rsidR="00293A50">
              <w:tc>
                <w:tcPr>
                  <w:tcW w:w="1040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第一周</w:t>
                  </w:r>
                </w:p>
              </w:tc>
              <w:tc>
                <w:tcPr>
                  <w:tcW w:w="1044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周六</w:t>
                  </w:r>
                </w:p>
              </w:tc>
              <w:tc>
                <w:tcPr>
                  <w:tcW w:w="1524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14</w:t>
                  </w:r>
                  <w:r>
                    <w:rPr>
                      <w:rFonts w:hint="eastAsia"/>
                      <w:sz w:val="22"/>
                    </w:rPr>
                    <w:t>:</w:t>
                  </w:r>
                  <w:r>
                    <w:rPr>
                      <w:sz w:val="22"/>
                    </w:rPr>
                    <w:t>00-17</w:t>
                  </w:r>
                  <w:r>
                    <w:rPr>
                      <w:rFonts w:hint="eastAsia"/>
                      <w:sz w:val="22"/>
                    </w:rPr>
                    <w:t>:</w:t>
                  </w:r>
                  <w:r>
                    <w:rPr>
                      <w:sz w:val="22"/>
                    </w:rPr>
                    <w:t>00</w:t>
                  </w:r>
                </w:p>
              </w:tc>
              <w:tc>
                <w:tcPr>
                  <w:tcW w:w="6482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  <w:vAlign w:val="center"/>
                </w:tcPr>
                <w:p w:rsidR="00293A50" w:rsidRDefault="00C10E61">
                  <w:pPr>
                    <w:jc w:val="lef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项目导览&amp;欢迎致辞</w:t>
                  </w:r>
                </w:p>
                <w:p w:rsidR="00293A50" w:rsidRDefault="00C10E61">
                  <w:pPr>
                    <w:jc w:val="lef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在线课程：莎士比亚</w:t>
                  </w:r>
                </w:p>
                <w:p w:rsidR="00293A50" w:rsidRDefault="00C10E61">
                  <w:pPr>
                    <w:jc w:val="left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t>-</w:t>
                  </w:r>
                  <w:r>
                    <w:rPr>
                      <w:bCs/>
                      <w:sz w:val="22"/>
                    </w:rPr>
                    <w:tab/>
                  </w:r>
                  <w:r>
                    <w:rPr>
                      <w:rFonts w:hint="eastAsia"/>
                      <w:bCs/>
                      <w:sz w:val="22"/>
                    </w:rPr>
                    <w:t>莎士比亚文学分析及鉴赏</w:t>
                  </w:r>
                </w:p>
                <w:p w:rsidR="00293A50" w:rsidRDefault="00C10E61">
                  <w:pPr>
                    <w:jc w:val="left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t>-</w:t>
                  </w:r>
                  <w:r>
                    <w:rPr>
                      <w:bCs/>
                      <w:sz w:val="22"/>
                    </w:rPr>
                    <w:tab/>
                  </w:r>
                  <w:r>
                    <w:rPr>
                      <w:rFonts w:hint="eastAsia"/>
                      <w:bCs/>
                      <w:sz w:val="22"/>
                    </w:rPr>
                    <w:t>从莎士比亚戏剧与早期中国文化对比</w:t>
                  </w:r>
                </w:p>
                <w:p w:rsidR="00293A50" w:rsidRDefault="00C10E61">
                  <w:pPr>
                    <w:jc w:val="left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t>-</w:t>
                  </w:r>
                  <w:r>
                    <w:rPr>
                      <w:bCs/>
                      <w:sz w:val="22"/>
                    </w:rPr>
                    <w:tab/>
                  </w:r>
                  <w:r>
                    <w:rPr>
                      <w:rFonts w:hint="eastAsia"/>
                      <w:bCs/>
                      <w:sz w:val="22"/>
                    </w:rPr>
                    <w:t>文本的历史性和历史的文本性</w:t>
                  </w:r>
                </w:p>
                <w:p w:rsidR="00293A50" w:rsidRDefault="00C10E61">
                  <w:pPr>
                    <w:jc w:val="left"/>
                    <w:rPr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发布小组结业题目</w:t>
                  </w:r>
                </w:p>
              </w:tc>
            </w:tr>
            <w:tr w:rsidR="00293A50">
              <w:tc>
                <w:tcPr>
                  <w:tcW w:w="1040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第二周</w:t>
                  </w:r>
                </w:p>
              </w:tc>
              <w:tc>
                <w:tcPr>
                  <w:tcW w:w="1044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周六</w:t>
                  </w:r>
                </w:p>
              </w:tc>
              <w:tc>
                <w:tcPr>
                  <w:tcW w:w="1524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14</w:t>
                  </w:r>
                  <w:r>
                    <w:rPr>
                      <w:rFonts w:hint="eastAsia"/>
                      <w:sz w:val="22"/>
                    </w:rPr>
                    <w:t>:</w:t>
                  </w:r>
                  <w:r>
                    <w:rPr>
                      <w:sz w:val="22"/>
                    </w:rPr>
                    <w:t>00-17</w:t>
                  </w:r>
                  <w:r>
                    <w:rPr>
                      <w:rFonts w:hint="eastAsia"/>
                      <w:sz w:val="22"/>
                    </w:rPr>
                    <w:t>:</w:t>
                  </w:r>
                  <w:r>
                    <w:rPr>
                      <w:sz w:val="22"/>
                    </w:rPr>
                    <w:t>00</w:t>
                  </w:r>
                </w:p>
              </w:tc>
              <w:tc>
                <w:tcPr>
                  <w:tcW w:w="6482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  <w:vAlign w:val="center"/>
                </w:tcPr>
                <w:p w:rsidR="00293A50" w:rsidRDefault="00C10E61">
                  <w:pPr>
                    <w:jc w:val="lef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在线课程：英国文艺复兴</w:t>
                  </w:r>
                </w:p>
                <w:p w:rsidR="00293A50" w:rsidRDefault="00C10E61">
                  <w:pPr>
                    <w:jc w:val="left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t>-</w:t>
                  </w:r>
                  <w:r>
                    <w:rPr>
                      <w:bCs/>
                      <w:sz w:val="22"/>
                    </w:rPr>
                    <w:tab/>
                  </w:r>
                  <w:r>
                    <w:rPr>
                      <w:rFonts w:hint="eastAsia"/>
                      <w:bCs/>
                      <w:sz w:val="22"/>
                    </w:rPr>
                    <w:t>英国文艺复兴的特点和影响</w:t>
                  </w:r>
                </w:p>
                <w:p w:rsidR="00293A50" w:rsidRDefault="00C10E61">
                  <w:pPr>
                    <w:jc w:val="left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t>-</w:t>
                  </w:r>
                  <w:r>
                    <w:rPr>
                      <w:bCs/>
                      <w:sz w:val="22"/>
                    </w:rPr>
                    <w:tab/>
                  </w:r>
                  <w:r>
                    <w:rPr>
                      <w:rFonts w:hint="eastAsia"/>
                      <w:bCs/>
                      <w:sz w:val="22"/>
                    </w:rPr>
                    <w:t>新历史主义批评和文艺复兴文学研究</w:t>
                  </w:r>
                </w:p>
                <w:p w:rsidR="00293A50" w:rsidRDefault="00C10E61">
                  <w:pPr>
                    <w:jc w:val="left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t>-</w:t>
                  </w:r>
                  <w:r>
                    <w:rPr>
                      <w:bCs/>
                      <w:sz w:val="22"/>
                    </w:rPr>
                    <w:tab/>
                  </w:r>
                  <w:r>
                    <w:rPr>
                      <w:rFonts w:hint="eastAsia"/>
                      <w:bCs/>
                      <w:sz w:val="22"/>
                    </w:rPr>
                    <w:t>学术规范及与国际接轨</w:t>
                  </w:r>
                </w:p>
                <w:p w:rsidR="00293A50" w:rsidRDefault="00C10E61">
                  <w:pPr>
                    <w:jc w:val="lef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kern w:val="0"/>
                      <w:sz w:val="22"/>
                    </w:rPr>
                    <w:t>发布个人课程作业</w:t>
                  </w:r>
                </w:p>
              </w:tc>
            </w:tr>
            <w:tr w:rsidR="00293A50">
              <w:trPr>
                <w:trHeight w:val="1624"/>
              </w:trPr>
              <w:tc>
                <w:tcPr>
                  <w:tcW w:w="1040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第三周</w:t>
                  </w:r>
                </w:p>
              </w:tc>
              <w:tc>
                <w:tcPr>
                  <w:tcW w:w="1044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周六</w:t>
                  </w:r>
                </w:p>
              </w:tc>
              <w:tc>
                <w:tcPr>
                  <w:tcW w:w="1524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14</w:t>
                  </w:r>
                  <w:r>
                    <w:rPr>
                      <w:rFonts w:hint="eastAsia"/>
                      <w:sz w:val="22"/>
                    </w:rPr>
                    <w:t>:</w:t>
                  </w:r>
                  <w:r>
                    <w:rPr>
                      <w:sz w:val="22"/>
                    </w:rPr>
                    <w:t>00-17</w:t>
                  </w:r>
                  <w:r>
                    <w:rPr>
                      <w:rFonts w:hint="eastAsia"/>
                      <w:sz w:val="22"/>
                    </w:rPr>
                    <w:t>:</w:t>
                  </w:r>
                  <w:r>
                    <w:rPr>
                      <w:sz w:val="22"/>
                    </w:rPr>
                    <w:t>00</w:t>
                  </w:r>
                </w:p>
              </w:tc>
              <w:tc>
                <w:tcPr>
                  <w:tcW w:w="6482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  <w:vAlign w:val="center"/>
                </w:tcPr>
                <w:p w:rsidR="00293A50" w:rsidRDefault="00C10E61">
                  <w:pPr>
                    <w:jc w:val="lef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个人课程作业答疑与反馈</w:t>
                  </w:r>
                </w:p>
                <w:p w:rsidR="00293A50" w:rsidRDefault="00C10E61">
                  <w:pPr>
                    <w:jc w:val="left"/>
                    <w:rPr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在线课程：</w:t>
                  </w:r>
                  <w:r>
                    <w:rPr>
                      <w:rFonts w:hint="eastAsia"/>
                      <w:b/>
                      <w:bCs/>
                      <w:sz w:val="22"/>
                    </w:rPr>
                    <w:t>通过掌握英语了解真实的西方文化</w:t>
                  </w:r>
                </w:p>
                <w:p w:rsidR="00293A50" w:rsidRDefault="00C10E61">
                  <w:pPr>
                    <w:jc w:val="left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t>-</w:t>
                  </w:r>
                  <w:r>
                    <w:rPr>
                      <w:bCs/>
                      <w:sz w:val="22"/>
                    </w:rPr>
                    <w:tab/>
                  </w:r>
                  <w:r>
                    <w:rPr>
                      <w:rFonts w:hint="eastAsia"/>
                      <w:bCs/>
                      <w:sz w:val="22"/>
                    </w:rPr>
                    <w:t>中西方文化的异同点</w:t>
                  </w:r>
                </w:p>
                <w:p w:rsidR="00293A50" w:rsidRDefault="00C10E61">
                  <w:pPr>
                    <w:jc w:val="left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t>-</w:t>
                  </w:r>
                  <w:r>
                    <w:rPr>
                      <w:bCs/>
                      <w:sz w:val="22"/>
                    </w:rPr>
                    <w:tab/>
                  </w:r>
                  <w:r>
                    <w:rPr>
                      <w:rFonts w:hint="eastAsia"/>
                      <w:bCs/>
                      <w:sz w:val="22"/>
                    </w:rPr>
                    <w:t>了解西方文化对提升英语的帮助</w:t>
                  </w:r>
                </w:p>
                <w:p w:rsidR="00293A50" w:rsidRDefault="00C10E61">
                  <w:pPr>
                    <w:jc w:val="left"/>
                    <w:rPr>
                      <w:sz w:val="22"/>
                    </w:rPr>
                  </w:pPr>
                  <w:r>
                    <w:rPr>
                      <w:bCs/>
                      <w:sz w:val="22"/>
                    </w:rPr>
                    <w:t>-</w:t>
                  </w:r>
                  <w:r>
                    <w:rPr>
                      <w:bCs/>
                      <w:sz w:val="22"/>
                    </w:rPr>
                    <w:tab/>
                  </w:r>
                  <w:r>
                    <w:rPr>
                      <w:rFonts w:hint="eastAsia"/>
                      <w:bCs/>
                      <w:sz w:val="22"/>
                    </w:rPr>
                    <w:t>通过掌握英语理解西方古典文化与社会</w:t>
                  </w:r>
                </w:p>
                <w:p w:rsidR="00293A50" w:rsidRDefault="00C10E61">
                  <w:pPr>
                    <w:jc w:val="lef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kern w:val="0"/>
                      <w:sz w:val="22"/>
                    </w:rPr>
                    <w:t>发布个人课程作业</w:t>
                  </w:r>
                </w:p>
              </w:tc>
            </w:tr>
            <w:tr w:rsidR="00293A50">
              <w:tc>
                <w:tcPr>
                  <w:tcW w:w="1040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第四周</w:t>
                  </w:r>
                </w:p>
              </w:tc>
              <w:tc>
                <w:tcPr>
                  <w:tcW w:w="1044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周六</w:t>
                  </w:r>
                </w:p>
              </w:tc>
              <w:tc>
                <w:tcPr>
                  <w:tcW w:w="1524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14</w:t>
                  </w:r>
                  <w:r>
                    <w:rPr>
                      <w:rFonts w:hint="eastAsia"/>
                      <w:sz w:val="22"/>
                    </w:rPr>
                    <w:t>:</w:t>
                  </w:r>
                  <w:r>
                    <w:rPr>
                      <w:sz w:val="22"/>
                    </w:rPr>
                    <w:t>00-17</w:t>
                  </w:r>
                  <w:r>
                    <w:rPr>
                      <w:rFonts w:hint="eastAsia"/>
                      <w:sz w:val="22"/>
                    </w:rPr>
                    <w:t>:</w:t>
                  </w:r>
                  <w:r>
                    <w:rPr>
                      <w:sz w:val="22"/>
                    </w:rPr>
                    <w:t>00</w:t>
                  </w:r>
                </w:p>
              </w:tc>
              <w:tc>
                <w:tcPr>
                  <w:tcW w:w="6482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  <w:vAlign w:val="center"/>
                </w:tcPr>
                <w:p w:rsidR="00293A50" w:rsidRDefault="00C10E61">
                  <w:pPr>
                    <w:jc w:val="lef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个人课程作业答疑与反馈</w:t>
                  </w:r>
                </w:p>
                <w:p w:rsidR="00293A50" w:rsidRDefault="00C10E61">
                  <w:pPr>
                    <w:jc w:val="left"/>
                    <w:rPr>
                      <w:b/>
                      <w:bCs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在线课程：</w:t>
                  </w:r>
                  <w:r>
                    <w:rPr>
                      <w:rFonts w:hint="eastAsia"/>
                      <w:b/>
                      <w:bCs/>
                      <w:sz w:val="22"/>
                    </w:rPr>
                    <w:t>应用语言学发展与全球化</w:t>
                  </w:r>
                </w:p>
                <w:p w:rsidR="00293A50" w:rsidRDefault="00C10E61">
                  <w:pPr>
                    <w:jc w:val="left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t>-</w:t>
                  </w:r>
                  <w:r>
                    <w:rPr>
                      <w:bCs/>
                      <w:sz w:val="22"/>
                    </w:rPr>
                    <w:tab/>
                  </w:r>
                  <w:r>
                    <w:rPr>
                      <w:rFonts w:hint="eastAsia"/>
                      <w:bCs/>
                      <w:sz w:val="22"/>
                    </w:rPr>
                    <w:t>语言学的发展与趋势</w:t>
                  </w:r>
                </w:p>
                <w:p w:rsidR="00293A50" w:rsidRDefault="00C10E61">
                  <w:pPr>
                    <w:jc w:val="left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t>-</w:t>
                  </w:r>
                  <w:r>
                    <w:rPr>
                      <w:bCs/>
                      <w:sz w:val="22"/>
                    </w:rPr>
                    <w:tab/>
                  </w:r>
                  <w:r>
                    <w:rPr>
                      <w:rFonts w:hint="eastAsia"/>
                      <w:bCs/>
                      <w:sz w:val="22"/>
                    </w:rPr>
                    <w:t>语言的跨文化传播与全球化进程</w:t>
                  </w:r>
                </w:p>
                <w:p w:rsidR="00293A50" w:rsidRDefault="00C10E61">
                  <w:pPr>
                    <w:jc w:val="left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lastRenderedPageBreak/>
                    <w:t>-</w:t>
                  </w:r>
                  <w:r>
                    <w:rPr>
                      <w:bCs/>
                      <w:sz w:val="22"/>
                    </w:rPr>
                    <w:tab/>
                  </w:r>
                  <w:r>
                    <w:rPr>
                      <w:rFonts w:hint="eastAsia"/>
                      <w:bCs/>
                      <w:sz w:val="22"/>
                    </w:rPr>
                    <w:t>全球化进程下的语言多样性</w:t>
                  </w:r>
                </w:p>
                <w:p w:rsidR="00293A50" w:rsidRDefault="00C10E61">
                  <w:pPr>
                    <w:jc w:val="left"/>
                    <w:rPr>
                      <w:sz w:val="22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</w:rPr>
                    <w:t>提交小组项目报告</w:t>
                  </w:r>
                </w:p>
              </w:tc>
            </w:tr>
            <w:tr w:rsidR="00293A50">
              <w:tc>
                <w:tcPr>
                  <w:tcW w:w="1040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lastRenderedPageBreak/>
                    <w:t>第五周</w:t>
                  </w:r>
                </w:p>
              </w:tc>
              <w:tc>
                <w:tcPr>
                  <w:tcW w:w="1044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周六</w:t>
                  </w:r>
                </w:p>
              </w:tc>
              <w:tc>
                <w:tcPr>
                  <w:tcW w:w="1524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</w:tcPr>
                <w:p w:rsidR="00293A50" w:rsidRDefault="00C10E6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14</w:t>
                  </w:r>
                  <w:r>
                    <w:rPr>
                      <w:rFonts w:hint="eastAsia"/>
                      <w:sz w:val="22"/>
                    </w:rPr>
                    <w:t>:</w:t>
                  </w:r>
                  <w:r>
                    <w:rPr>
                      <w:sz w:val="22"/>
                    </w:rPr>
                    <w:t>00-17</w:t>
                  </w:r>
                  <w:r>
                    <w:rPr>
                      <w:rFonts w:hint="eastAsia"/>
                      <w:sz w:val="22"/>
                    </w:rPr>
                    <w:t>:</w:t>
                  </w:r>
                  <w:r>
                    <w:rPr>
                      <w:sz w:val="22"/>
                    </w:rPr>
                    <w:t>00</w:t>
                  </w:r>
                </w:p>
              </w:tc>
              <w:tc>
                <w:tcPr>
                  <w:tcW w:w="6482" w:type="dxa"/>
                  <w:tcBorders>
                    <w:top w:val="single" w:sz="4" w:space="0" w:color="8EAADB" w:themeColor="accent1" w:themeTint="99"/>
                    <w:left w:val="nil"/>
                    <w:bottom w:val="single" w:sz="4" w:space="0" w:color="8EAADB" w:themeColor="accent1" w:themeTint="99"/>
                    <w:right w:val="nil"/>
                  </w:tcBorders>
                  <w:shd w:val="clear" w:color="auto" w:fill="auto"/>
                  <w:vAlign w:val="center"/>
                </w:tcPr>
                <w:p w:rsidR="00293A50" w:rsidRDefault="00C10E61">
                  <w:pPr>
                    <w:jc w:val="lef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小组结业汇报展示、项目结业致辞</w:t>
                  </w:r>
                </w:p>
              </w:tc>
            </w:tr>
          </w:tbl>
          <w:p w:rsidR="00293A50" w:rsidRDefault="00293A50">
            <w:pPr>
              <w:jc w:val="left"/>
              <w:rPr>
                <w:szCs w:val="21"/>
              </w:rPr>
            </w:pPr>
          </w:p>
        </w:tc>
      </w:tr>
    </w:tbl>
    <w:p w:rsidR="00293A50" w:rsidRDefault="00C10E61">
      <w:pPr>
        <w:widowControl/>
        <w:jc w:val="left"/>
        <w:rPr>
          <w:rFonts w:ascii="Arial" w:hAnsi="Arial" w:cs="Arial"/>
          <w:bCs/>
          <w:sz w:val="20"/>
          <w:szCs w:val="20"/>
        </w:rPr>
      </w:pPr>
      <w:r>
        <w:rPr>
          <w:rFonts w:hint="eastAsia"/>
          <w:kern w:val="0"/>
          <w:sz w:val="22"/>
        </w:rPr>
        <w:lastRenderedPageBreak/>
        <w:t>以上为暂定日程，实际安排将根据老师时间而定，所有课程、主讲老师及活动安排均以澳门大学实际情况而定，澳门大学将保留最终决定权</w:t>
      </w:r>
      <w:r>
        <w:rPr>
          <w:rFonts w:ascii="Arial" w:hAnsi="Arial" w:cs="Arial" w:hint="eastAsia"/>
          <w:bCs/>
          <w:sz w:val="22"/>
        </w:rPr>
        <w:t>。</w:t>
      </w:r>
    </w:p>
    <w:sectPr w:rsidR="00293A50" w:rsidSect="00293A50">
      <w:footerReference w:type="default" r:id="rId32"/>
      <w:pgSz w:w="11906" w:h="16838"/>
      <w:pgMar w:top="851" w:right="851" w:bottom="851" w:left="851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B08" w:rsidRDefault="00794B08" w:rsidP="00293A50">
      <w:r>
        <w:separator/>
      </w:r>
    </w:p>
  </w:endnote>
  <w:endnote w:type="continuationSeparator" w:id="1">
    <w:p w:rsidR="00794B08" w:rsidRDefault="00794B08" w:rsidP="00293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0071BC"/>
      </w:rPr>
      <w:id w:val="184331246"/>
    </w:sdtPr>
    <w:sdtEndPr>
      <w:rPr>
        <w:sz w:val="20"/>
        <w:szCs w:val="20"/>
      </w:rPr>
    </w:sdtEndPr>
    <w:sdtContent>
      <w:p w:rsidR="00293A50" w:rsidRDefault="00293A50">
        <w:pPr>
          <w:pStyle w:val="a3"/>
          <w:jc w:val="right"/>
          <w:rPr>
            <w:b/>
            <w:bCs/>
            <w:color w:val="0071BC"/>
          </w:rPr>
        </w:pPr>
      </w:p>
      <w:p w:rsidR="00293A50" w:rsidRDefault="00DD395C">
        <w:pPr>
          <w:pStyle w:val="a3"/>
          <w:jc w:val="center"/>
          <w:rPr>
            <w:b/>
            <w:bCs/>
            <w:color w:val="0071BC"/>
            <w:sz w:val="20"/>
            <w:szCs w:val="20"/>
          </w:rPr>
        </w:pPr>
        <w:r>
          <w:rPr>
            <w:b/>
            <w:bCs/>
            <w:color w:val="0071BC"/>
            <w:sz w:val="20"/>
            <w:szCs w:val="20"/>
          </w:rPr>
          <w:fldChar w:fldCharType="begin"/>
        </w:r>
        <w:r w:rsidR="00C10E61">
          <w:rPr>
            <w:b/>
            <w:bCs/>
            <w:color w:val="0071BC"/>
            <w:sz w:val="20"/>
            <w:szCs w:val="20"/>
          </w:rPr>
          <w:instrText>PAGE   \* MERGEFORMAT</w:instrText>
        </w:r>
        <w:r>
          <w:rPr>
            <w:b/>
            <w:bCs/>
            <w:color w:val="0071BC"/>
            <w:sz w:val="20"/>
            <w:szCs w:val="20"/>
          </w:rPr>
          <w:fldChar w:fldCharType="separate"/>
        </w:r>
        <w:r w:rsidR="00E175BD" w:rsidRPr="00E175BD">
          <w:rPr>
            <w:b/>
            <w:bCs/>
            <w:noProof/>
            <w:color w:val="0071BC"/>
            <w:sz w:val="20"/>
            <w:szCs w:val="20"/>
            <w:lang w:val="zh-CN"/>
          </w:rPr>
          <w:t>6</w:t>
        </w:r>
        <w:r>
          <w:rPr>
            <w:b/>
            <w:bCs/>
            <w:color w:val="0071B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B08" w:rsidRDefault="00794B08" w:rsidP="00293A50">
      <w:r>
        <w:separator/>
      </w:r>
    </w:p>
  </w:footnote>
  <w:footnote w:type="continuationSeparator" w:id="1">
    <w:p w:rsidR="00794B08" w:rsidRDefault="00794B08" w:rsidP="00293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FEE"/>
    <w:multiLevelType w:val="multilevel"/>
    <w:tmpl w:val="07B60FEE"/>
    <w:lvl w:ilvl="0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734F6809"/>
    <w:multiLevelType w:val="multilevel"/>
    <w:tmpl w:val="734F6809"/>
    <w:lvl w:ilvl="0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E70"/>
    <w:rsid w:val="00002005"/>
    <w:rsid w:val="00003258"/>
    <w:rsid w:val="0000736D"/>
    <w:rsid w:val="000104D4"/>
    <w:rsid w:val="0001250A"/>
    <w:rsid w:val="000129B1"/>
    <w:rsid w:val="00013599"/>
    <w:rsid w:val="000148DD"/>
    <w:rsid w:val="000162FD"/>
    <w:rsid w:val="0002206D"/>
    <w:rsid w:val="00030CA1"/>
    <w:rsid w:val="00031F1A"/>
    <w:rsid w:val="00032C84"/>
    <w:rsid w:val="000340E1"/>
    <w:rsid w:val="00036F7C"/>
    <w:rsid w:val="00041EA4"/>
    <w:rsid w:val="0004563F"/>
    <w:rsid w:val="00045B59"/>
    <w:rsid w:val="00047575"/>
    <w:rsid w:val="00055034"/>
    <w:rsid w:val="000565F5"/>
    <w:rsid w:val="00057A8D"/>
    <w:rsid w:val="0006161D"/>
    <w:rsid w:val="000616C9"/>
    <w:rsid w:val="00061DE3"/>
    <w:rsid w:val="000630A4"/>
    <w:rsid w:val="00070932"/>
    <w:rsid w:val="00073B0F"/>
    <w:rsid w:val="00080F51"/>
    <w:rsid w:val="00081F0A"/>
    <w:rsid w:val="00084FB8"/>
    <w:rsid w:val="00085D80"/>
    <w:rsid w:val="00087A96"/>
    <w:rsid w:val="00091D50"/>
    <w:rsid w:val="00092656"/>
    <w:rsid w:val="00092F6B"/>
    <w:rsid w:val="000947FA"/>
    <w:rsid w:val="00094F5D"/>
    <w:rsid w:val="00095388"/>
    <w:rsid w:val="000978E3"/>
    <w:rsid w:val="000A0A79"/>
    <w:rsid w:val="000A0AD9"/>
    <w:rsid w:val="000A1767"/>
    <w:rsid w:val="000A17A3"/>
    <w:rsid w:val="000A25F6"/>
    <w:rsid w:val="000A3F30"/>
    <w:rsid w:val="000A55B1"/>
    <w:rsid w:val="000A6A1E"/>
    <w:rsid w:val="000B0291"/>
    <w:rsid w:val="000B0FBA"/>
    <w:rsid w:val="000B1974"/>
    <w:rsid w:val="000B6434"/>
    <w:rsid w:val="000B6968"/>
    <w:rsid w:val="000B73C4"/>
    <w:rsid w:val="000C0505"/>
    <w:rsid w:val="000C1689"/>
    <w:rsid w:val="000C36D6"/>
    <w:rsid w:val="000C6C66"/>
    <w:rsid w:val="000D07E6"/>
    <w:rsid w:val="000D10A5"/>
    <w:rsid w:val="000D15AA"/>
    <w:rsid w:val="000E08AF"/>
    <w:rsid w:val="000E3FDA"/>
    <w:rsid w:val="000E40FF"/>
    <w:rsid w:val="000E4777"/>
    <w:rsid w:val="000E4E67"/>
    <w:rsid w:val="000F0028"/>
    <w:rsid w:val="000F2BA1"/>
    <w:rsid w:val="000F2DA0"/>
    <w:rsid w:val="0010210C"/>
    <w:rsid w:val="00105F1A"/>
    <w:rsid w:val="0010614C"/>
    <w:rsid w:val="00107E90"/>
    <w:rsid w:val="001101B7"/>
    <w:rsid w:val="00111EDB"/>
    <w:rsid w:val="001122F1"/>
    <w:rsid w:val="00115213"/>
    <w:rsid w:val="001160FC"/>
    <w:rsid w:val="00117389"/>
    <w:rsid w:val="00117B56"/>
    <w:rsid w:val="00117D09"/>
    <w:rsid w:val="00120539"/>
    <w:rsid w:val="001209F6"/>
    <w:rsid w:val="00121418"/>
    <w:rsid w:val="00121F34"/>
    <w:rsid w:val="001237E7"/>
    <w:rsid w:val="001251F3"/>
    <w:rsid w:val="001270F1"/>
    <w:rsid w:val="00127218"/>
    <w:rsid w:val="001301C7"/>
    <w:rsid w:val="00130D20"/>
    <w:rsid w:val="0013161D"/>
    <w:rsid w:val="00131885"/>
    <w:rsid w:val="00131AE1"/>
    <w:rsid w:val="001327FB"/>
    <w:rsid w:val="00133772"/>
    <w:rsid w:val="00134632"/>
    <w:rsid w:val="00137322"/>
    <w:rsid w:val="001431FC"/>
    <w:rsid w:val="001464F4"/>
    <w:rsid w:val="00150158"/>
    <w:rsid w:val="001539EA"/>
    <w:rsid w:val="00154B99"/>
    <w:rsid w:val="001555D2"/>
    <w:rsid w:val="001570C9"/>
    <w:rsid w:val="0016026D"/>
    <w:rsid w:val="001640E4"/>
    <w:rsid w:val="00165E61"/>
    <w:rsid w:val="001668C6"/>
    <w:rsid w:val="001708F7"/>
    <w:rsid w:val="001779D1"/>
    <w:rsid w:val="00177A0B"/>
    <w:rsid w:val="00185BAD"/>
    <w:rsid w:val="00186C88"/>
    <w:rsid w:val="0019069C"/>
    <w:rsid w:val="001929BF"/>
    <w:rsid w:val="0019500F"/>
    <w:rsid w:val="0019553D"/>
    <w:rsid w:val="001A2465"/>
    <w:rsid w:val="001A3448"/>
    <w:rsid w:val="001A3DA8"/>
    <w:rsid w:val="001A6535"/>
    <w:rsid w:val="001B272E"/>
    <w:rsid w:val="001B365A"/>
    <w:rsid w:val="001B3D2D"/>
    <w:rsid w:val="001C058D"/>
    <w:rsid w:val="001C2EDD"/>
    <w:rsid w:val="001C46AE"/>
    <w:rsid w:val="001C4A5E"/>
    <w:rsid w:val="001C7FE1"/>
    <w:rsid w:val="001D0E63"/>
    <w:rsid w:val="001D16C6"/>
    <w:rsid w:val="001D4D29"/>
    <w:rsid w:val="001D6252"/>
    <w:rsid w:val="001D7627"/>
    <w:rsid w:val="001E1CBA"/>
    <w:rsid w:val="001E2F17"/>
    <w:rsid w:val="001E6E3A"/>
    <w:rsid w:val="001F4EF0"/>
    <w:rsid w:val="001F7435"/>
    <w:rsid w:val="002002CA"/>
    <w:rsid w:val="002014B3"/>
    <w:rsid w:val="00202D69"/>
    <w:rsid w:val="002032D1"/>
    <w:rsid w:val="00206CB7"/>
    <w:rsid w:val="00210686"/>
    <w:rsid w:val="00210BC4"/>
    <w:rsid w:val="00210EE2"/>
    <w:rsid w:val="002121E7"/>
    <w:rsid w:val="0021455A"/>
    <w:rsid w:val="00215823"/>
    <w:rsid w:val="0021619D"/>
    <w:rsid w:val="0021637B"/>
    <w:rsid w:val="002170D8"/>
    <w:rsid w:val="00217CB8"/>
    <w:rsid w:val="002201D5"/>
    <w:rsid w:val="00221B06"/>
    <w:rsid w:val="002253B1"/>
    <w:rsid w:val="00226A3C"/>
    <w:rsid w:val="00227E09"/>
    <w:rsid w:val="00231F61"/>
    <w:rsid w:val="00232B58"/>
    <w:rsid w:val="002336D2"/>
    <w:rsid w:val="00233727"/>
    <w:rsid w:val="00233FAB"/>
    <w:rsid w:val="002379AC"/>
    <w:rsid w:val="00240944"/>
    <w:rsid w:val="00243303"/>
    <w:rsid w:val="0024448B"/>
    <w:rsid w:val="00244E7F"/>
    <w:rsid w:val="00245C62"/>
    <w:rsid w:val="00254B83"/>
    <w:rsid w:val="0025500C"/>
    <w:rsid w:val="00256746"/>
    <w:rsid w:val="002571CD"/>
    <w:rsid w:val="00263A16"/>
    <w:rsid w:val="00263CDB"/>
    <w:rsid w:val="002642CF"/>
    <w:rsid w:val="00264593"/>
    <w:rsid w:val="00266957"/>
    <w:rsid w:val="00271AA4"/>
    <w:rsid w:val="00272DA6"/>
    <w:rsid w:val="00273012"/>
    <w:rsid w:val="002767D7"/>
    <w:rsid w:val="00277578"/>
    <w:rsid w:val="00281EC2"/>
    <w:rsid w:val="002827C9"/>
    <w:rsid w:val="0028416C"/>
    <w:rsid w:val="00290777"/>
    <w:rsid w:val="00291128"/>
    <w:rsid w:val="00292824"/>
    <w:rsid w:val="00293334"/>
    <w:rsid w:val="00293A50"/>
    <w:rsid w:val="00293D77"/>
    <w:rsid w:val="002944D6"/>
    <w:rsid w:val="002957D9"/>
    <w:rsid w:val="00295D89"/>
    <w:rsid w:val="00296524"/>
    <w:rsid w:val="00296DB7"/>
    <w:rsid w:val="00297E6C"/>
    <w:rsid w:val="00297FF1"/>
    <w:rsid w:val="002A0C44"/>
    <w:rsid w:val="002A1623"/>
    <w:rsid w:val="002A4D42"/>
    <w:rsid w:val="002A5FFA"/>
    <w:rsid w:val="002B0295"/>
    <w:rsid w:val="002B15C7"/>
    <w:rsid w:val="002B1AAB"/>
    <w:rsid w:val="002B2A5B"/>
    <w:rsid w:val="002B2FFB"/>
    <w:rsid w:val="002B77FE"/>
    <w:rsid w:val="002C0FE9"/>
    <w:rsid w:val="002C1496"/>
    <w:rsid w:val="002C4AC4"/>
    <w:rsid w:val="002C52DA"/>
    <w:rsid w:val="002D1913"/>
    <w:rsid w:val="002D1CEF"/>
    <w:rsid w:val="002E04A4"/>
    <w:rsid w:val="002E2649"/>
    <w:rsid w:val="002E4A93"/>
    <w:rsid w:val="002E6904"/>
    <w:rsid w:val="002F10E1"/>
    <w:rsid w:val="002F3B8C"/>
    <w:rsid w:val="002F4D4C"/>
    <w:rsid w:val="002F65E8"/>
    <w:rsid w:val="00305E0E"/>
    <w:rsid w:val="00306D2E"/>
    <w:rsid w:val="00310BBD"/>
    <w:rsid w:val="00310FDC"/>
    <w:rsid w:val="0031166B"/>
    <w:rsid w:val="003124C6"/>
    <w:rsid w:val="00321251"/>
    <w:rsid w:val="003217AB"/>
    <w:rsid w:val="00323009"/>
    <w:rsid w:val="0032509C"/>
    <w:rsid w:val="0032534E"/>
    <w:rsid w:val="00325E21"/>
    <w:rsid w:val="00327E16"/>
    <w:rsid w:val="003304EE"/>
    <w:rsid w:val="003347D1"/>
    <w:rsid w:val="00335BBF"/>
    <w:rsid w:val="003364E0"/>
    <w:rsid w:val="00340A36"/>
    <w:rsid w:val="00342FE0"/>
    <w:rsid w:val="003463B8"/>
    <w:rsid w:val="003472EB"/>
    <w:rsid w:val="003511EB"/>
    <w:rsid w:val="00353E91"/>
    <w:rsid w:val="003568DC"/>
    <w:rsid w:val="003574B5"/>
    <w:rsid w:val="00361004"/>
    <w:rsid w:val="00361E54"/>
    <w:rsid w:val="0036309A"/>
    <w:rsid w:val="00363401"/>
    <w:rsid w:val="00364AFD"/>
    <w:rsid w:val="0036656B"/>
    <w:rsid w:val="00367660"/>
    <w:rsid w:val="0037037D"/>
    <w:rsid w:val="003726DA"/>
    <w:rsid w:val="00373513"/>
    <w:rsid w:val="0037408A"/>
    <w:rsid w:val="003755F3"/>
    <w:rsid w:val="00380FB7"/>
    <w:rsid w:val="003823B0"/>
    <w:rsid w:val="00382586"/>
    <w:rsid w:val="00383C05"/>
    <w:rsid w:val="0038660A"/>
    <w:rsid w:val="0038708D"/>
    <w:rsid w:val="00390BA2"/>
    <w:rsid w:val="00393C1F"/>
    <w:rsid w:val="00393DB9"/>
    <w:rsid w:val="003957D8"/>
    <w:rsid w:val="00395844"/>
    <w:rsid w:val="003960B8"/>
    <w:rsid w:val="00397CC3"/>
    <w:rsid w:val="003A0929"/>
    <w:rsid w:val="003A1B1A"/>
    <w:rsid w:val="003A29B3"/>
    <w:rsid w:val="003A477C"/>
    <w:rsid w:val="003A5A83"/>
    <w:rsid w:val="003B065D"/>
    <w:rsid w:val="003B1EA7"/>
    <w:rsid w:val="003B4846"/>
    <w:rsid w:val="003B4929"/>
    <w:rsid w:val="003C0D0A"/>
    <w:rsid w:val="003C190A"/>
    <w:rsid w:val="003C2BCE"/>
    <w:rsid w:val="003C2DE4"/>
    <w:rsid w:val="003C492E"/>
    <w:rsid w:val="003D025C"/>
    <w:rsid w:val="003D2F4C"/>
    <w:rsid w:val="003D3C07"/>
    <w:rsid w:val="003E19B0"/>
    <w:rsid w:val="003E5FDE"/>
    <w:rsid w:val="003E69BF"/>
    <w:rsid w:val="003F447C"/>
    <w:rsid w:val="003F4B7D"/>
    <w:rsid w:val="003F5A7D"/>
    <w:rsid w:val="003F7B72"/>
    <w:rsid w:val="00400AC7"/>
    <w:rsid w:val="00402836"/>
    <w:rsid w:val="0040285D"/>
    <w:rsid w:val="00406A5A"/>
    <w:rsid w:val="00410E6E"/>
    <w:rsid w:val="0041283A"/>
    <w:rsid w:val="00413842"/>
    <w:rsid w:val="004170B6"/>
    <w:rsid w:val="00417381"/>
    <w:rsid w:val="00423ECF"/>
    <w:rsid w:val="0042474D"/>
    <w:rsid w:val="00424D67"/>
    <w:rsid w:val="00427D1D"/>
    <w:rsid w:val="00430349"/>
    <w:rsid w:val="004309FD"/>
    <w:rsid w:val="00430ECD"/>
    <w:rsid w:val="00431387"/>
    <w:rsid w:val="00431A32"/>
    <w:rsid w:val="00432F93"/>
    <w:rsid w:val="00433FD6"/>
    <w:rsid w:val="0043477A"/>
    <w:rsid w:val="00436BD5"/>
    <w:rsid w:val="00437DEE"/>
    <w:rsid w:val="004406B9"/>
    <w:rsid w:val="00440823"/>
    <w:rsid w:val="00440B93"/>
    <w:rsid w:val="00445B6C"/>
    <w:rsid w:val="00446981"/>
    <w:rsid w:val="004517C0"/>
    <w:rsid w:val="0045195E"/>
    <w:rsid w:val="004543D3"/>
    <w:rsid w:val="004603C2"/>
    <w:rsid w:val="0046161D"/>
    <w:rsid w:val="00471D1D"/>
    <w:rsid w:val="00473B57"/>
    <w:rsid w:val="004749DB"/>
    <w:rsid w:val="00476638"/>
    <w:rsid w:val="004804C9"/>
    <w:rsid w:val="004806FB"/>
    <w:rsid w:val="00481FC0"/>
    <w:rsid w:val="00482F87"/>
    <w:rsid w:val="00486E59"/>
    <w:rsid w:val="004926B5"/>
    <w:rsid w:val="00496670"/>
    <w:rsid w:val="00496B96"/>
    <w:rsid w:val="004A5FDA"/>
    <w:rsid w:val="004A7026"/>
    <w:rsid w:val="004A70E8"/>
    <w:rsid w:val="004B0EF9"/>
    <w:rsid w:val="004B1DAE"/>
    <w:rsid w:val="004B1E72"/>
    <w:rsid w:val="004B3306"/>
    <w:rsid w:val="004B37ED"/>
    <w:rsid w:val="004B7FC6"/>
    <w:rsid w:val="004C0089"/>
    <w:rsid w:val="004C24D2"/>
    <w:rsid w:val="004C31B4"/>
    <w:rsid w:val="004C3EAA"/>
    <w:rsid w:val="004C5446"/>
    <w:rsid w:val="004C5637"/>
    <w:rsid w:val="004C5CFA"/>
    <w:rsid w:val="004D1CAE"/>
    <w:rsid w:val="004D3DB6"/>
    <w:rsid w:val="004D7C0E"/>
    <w:rsid w:val="004E0069"/>
    <w:rsid w:val="004E102E"/>
    <w:rsid w:val="004E1592"/>
    <w:rsid w:val="004E56EF"/>
    <w:rsid w:val="004E6064"/>
    <w:rsid w:val="004E7091"/>
    <w:rsid w:val="004F0821"/>
    <w:rsid w:val="004F0F64"/>
    <w:rsid w:val="004F2C01"/>
    <w:rsid w:val="004F44C8"/>
    <w:rsid w:val="00500843"/>
    <w:rsid w:val="00501FCD"/>
    <w:rsid w:val="00502B4B"/>
    <w:rsid w:val="005046CE"/>
    <w:rsid w:val="0050640E"/>
    <w:rsid w:val="00506C79"/>
    <w:rsid w:val="0051041B"/>
    <w:rsid w:val="0051330B"/>
    <w:rsid w:val="0051392C"/>
    <w:rsid w:val="0051452B"/>
    <w:rsid w:val="00516946"/>
    <w:rsid w:val="00516F01"/>
    <w:rsid w:val="005200CE"/>
    <w:rsid w:val="00520401"/>
    <w:rsid w:val="00522662"/>
    <w:rsid w:val="00522EA2"/>
    <w:rsid w:val="00524AC4"/>
    <w:rsid w:val="005252B9"/>
    <w:rsid w:val="00525B5D"/>
    <w:rsid w:val="005265A4"/>
    <w:rsid w:val="00526808"/>
    <w:rsid w:val="00526D79"/>
    <w:rsid w:val="00526F57"/>
    <w:rsid w:val="00532ED8"/>
    <w:rsid w:val="0053435E"/>
    <w:rsid w:val="0053767B"/>
    <w:rsid w:val="0054207A"/>
    <w:rsid w:val="00542D85"/>
    <w:rsid w:val="0054547A"/>
    <w:rsid w:val="0054602F"/>
    <w:rsid w:val="00546C99"/>
    <w:rsid w:val="00552FD9"/>
    <w:rsid w:val="00554C19"/>
    <w:rsid w:val="005558B9"/>
    <w:rsid w:val="00557355"/>
    <w:rsid w:val="0056697F"/>
    <w:rsid w:val="005713A1"/>
    <w:rsid w:val="0057414C"/>
    <w:rsid w:val="0057469E"/>
    <w:rsid w:val="00575CB0"/>
    <w:rsid w:val="00575E4F"/>
    <w:rsid w:val="00577961"/>
    <w:rsid w:val="00582326"/>
    <w:rsid w:val="00587163"/>
    <w:rsid w:val="005901E6"/>
    <w:rsid w:val="00593615"/>
    <w:rsid w:val="00594C66"/>
    <w:rsid w:val="00596BBF"/>
    <w:rsid w:val="00597967"/>
    <w:rsid w:val="005A0119"/>
    <w:rsid w:val="005A3C66"/>
    <w:rsid w:val="005B068D"/>
    <w:rsid w:val="005B2BCD"/>
    <w:rsid w:val="005B2D7F"/>
    <w:rsid w:val="005B31C0"/>
    <w:rsid w:val="005B334E"/>
    <w:rsid w:val="005B531C"/>
    <w:rsid w:val="005B7A10"/>
    <w:rsid w:val="005C0746"/>
    <w:rsid w:val="005C0C37"/>
    <w:rsid w:val="005C271C"/>
    <w:rsid w:val="005C4A52"/>
    <w:rsid w:val="005C4D9C"/>
    <w:rsid w:val="005D34FA"/>
    <w:rsid w:val="005D3BC1"/>
    <w:rsid w:val="005D4B25"/>
    <w:rsid w:val="005D5430"/>
    <w:rsid w:val="005D64C4"/>
    <w:rsid w:val="005E0C25"/>
    <w:rsid w:val="005E0DC2"/>
    <w:rsid w:val="005E3B3E"/>
    <w:rsid w:val="005F2501"/>
    <w:rsid w:val="005F2B1A"/>
    <w:rsid w:val="005F4571"/>
    <w:rsid w:val="005F4E70"/>
    <w:rsid w:val="006015AC"/>
    <w:rsid w:val="00601723"/>
    <w:rsid w:val="00601DB3"/>
    <w:rsid w:val="00602196"/>
    <w:rsid w:val="00605578"/>
    <w:rsid w:val="006063D1"/>
    <w:rsid w:val="00606A2A"/>
    <w:rsid w:val="00607053"/>
    <w:rsid w:val="006102E4"/>
    <w:rsid w:val="006117FE"/>
    <w:rsid w:val="006131DA"/>
    <w:rsid w:val="006137BD"/>
    <w:rsid w:val="00613C28"/>
    <w:rsid w:val="0061638C"/>
    <w:rsid w:val="006171CF"/>
    <w:rsid w:val="00617CCF"/>
    <w:rsid w:val="00621ABC"/>
    <w:rsid w:val="0062261F"/>
    <w:rsid w:val="0062310F"/>
    <w:rsid w:val="00626667"/>
    <w:rsid w:val="006266E0"/>
    <w:rsid w:val="00630B3E"/>
    <w:rsid w:val="006328E9"/>
    <w:rsid w:val="0063554F"/>
    <w:rsid w:val="00635F99"/>
    <w:rsid w:val="00636A2D"/>
    <w:rsid w:val="006400EB"/>
    <w:rsid w:val="006404AB"/>
    <w:rsid w:val="00640737"/>
    <w:rsid w:val="00640FC8"/>
    <w:rsid w:val="006421D4"/>
    <w:rsid w:val="00643DC8"/>
    <w:rsid w:val="00644216"/>
    <w:rsid w:val="00644747"/>
    <w:rsid w:val="0064604C"/>
    <w:rsid w:val="0064641C"/>
    <w:rsid w:val="006471FB"/>
    <w:rsid w:val="00650524"/>
    <w:rsid w:val="006525C9"/>
    <w:rsid w:val="0065573D"/>
    <w:rsid w:val="00660ED0"/>
    <w:rsid w:val="0066166F"/>
    <w:rsid w:val="00661FD5"/>
    <w:rsid w:val="00662521"/>
    <w:rsid w:val="00663439"/>
    <w:rsid w:val="00663481"/>
    <w:rsid w:val="00664246"/>
    <w:rsid w:val="00664A2C"/>
    <w:rsid w:val="006674C7"/>
    <w:rsid w:val="00672FF1"/>
    <w:rsid w:val="00673F07"/>
    <w:rsid w:val="00674C05"/>
    <w:rsid w:val="00677249"/>
    <w:rsid w:val="00682629"/>
    <w:rsid w:val="006847D1"/>
    <w:rsid w:val="0069352B"/>
    <w:rsid w:val="00694362"/>
    <w:rsid w:val="00694D1F"/>
    <w:rsid w:val="00695749"/>
    <w:rsid w:val="00695C55"/>
    <w:rsid w:val="00695F8C"/>
    <w:rsid w:val="006A0C3C"/>
    <w:rsid w:val="006A1959"/>
    <w:rsid w:val="006A334D"/>
    <w:rsid w:val="006A5AFE"/>
    <w:rsid w:val="006B372B"/>
    <w:rsid w:val="006B39B6"/>
    <w:rsid w:val="006B66E2"/>
    <w:rsid w:val="006B7F01"/>
    <w:rsid w:val="006C0089"/>
    <w:rsid w:val="006C20B3"/>
    <w:rsid w:val="006C3403"/>
    <w:rsid w:val="006C3542"/>
    <w:rsid w:val="006C3848"/>
    <w:rsid w:val="006D0922"/>
    <w:rsid w:val="006D187A"/>
    <w:rsid w:val="006D1DC7"/>
    <w:rsid w:val="006D2B9A"/>
    <w:rsid w:val="006E002A"/>
    <w:rsid w:val="006E014C"/>
    <w:rsid w:val="006F06DD"/>
    <w:rsid w:val="006F20F1"/>
    <w:rsid w:val="006F2A86"/>
    <w:rsid w:val="006F45D4"/>
    <w:rsid w:val="006F69FF"/>
    <w:rsid w:val="006F6AA4"/>
    <w:rsid w:val="00703769"/>
    <w:rsid w:val="00704DFE"/>
    <w:rsid w:val="00705683"/>
    <w:rsid w:val="007060E1"/>
    <w:rsid w:val="00706508"/>
    <w:rsid w:val="00710911"/>
    <w:rsid w:val="007253EA"/>
    <w:rsid w:val="007264F4"/>
    <w:rsid w:val="00726EBE"/>
    <w:rsid w:val="00727A2C"/>
    <w:rsid w:val="00727D0B"/>
    <w:rsid w:val="007327E0"/>
    <w:rsid w:val="0073493B"/>
    <w:rsid w:val="00744331"/>
    <w:rsid w:val="007462B1"/>
    <w:rsid w:val="00747B76"/>
    <w:rsid w:val="00750108"/>
    <w:rsid w:val="007549B4"/>
    <w:rsid w:val="007558CD"/>
    <w:rsid w:val="00761FED"/>
    <w:rsid w:val="0076412C"/>
    <w:rsid w:val="00770FD1"/>
    <w:rsid w:val="00771937"/>
    <w:rsid w:val="00772CE1"/>
    <w:rsid w:val="0077588D"/>
    <w:rsid w:val="00777362"/>
    <w:rsid w:val="00783BB1"/>
    <w:rsid w:val="00786715"/>
    <w:rsid w:val="00786C45"/>
    <w:rsid w:val="00790630"/>
    <w:rsid w:val="00791E70"/>
    <w:rsid w:val="0079339E"/>
    <w:rsid w:val="00794B08"/>
    <w:rsid w:val="007A00FE"/>
    <w:rsid w:val="007A23D2"/>
    <w:rsid w:val="007A4336"/>
    <w:rsid w:val="007B1AB9"/>
    <w:rsid w:val="007C0A2B"/>
    <w:rsid w:val="007C42AF"/>
    <w:rsid w:val="007C5040"/>
    <w:rsid w:val="007C6EE8"/>
    <w:rsid w:val="007D09E2"/>
    <w:rsid w:val="007D4DAA"/>
    <w:rsid w:val="007D5B64"/>
    <w:rsid w:val="007D690C"/>
    <w:rsid w:val="007D706B"/>
    <w:rsid w:val="007E1EAA"/>
    <w:rsid w:val="007E31A1"/>
    <w:rsid w:val="007E711D"/>
    <w:rsid w:val="007F02C3"/>
    <w:rsid w:val="007F11C7"/>
    <w:rsid w:val="007F1C43"/>
    <w:rsid w:val="007F26FF"/>
    <w:rsid w:val="007F2ABE"/>
    <w:rsid w:val="007F3023"/>
    <w:rsid w:val="007F49C0"/>
    <w:rsid w:val="0080330B"/>
    <w:rsid w:val="00804177"/>
    <w:rsid w:val="0080555B"/>
    <w:rsid w:val="008063F7"/>
    <w:rsid w:val="00807FE6"/>
    <w:rsid w:val="0081033C"/>
    <w:rsid w:val="0081082B"/>
    <w:rsid w:val="00813E63"/>
    <w:rsid w:val="008154EA"/>
    <w:rsid w:val="00815BD6"/>
    <w:rsid w:val="00816133"/>
    <w:rsid w:val="00827D66"/>
    <w:rsid w:val="008313C8"/>
    <w:rsid w:val="00835DC7"/>
    <w:rsid w:val="0083708B"/>
    <w:rsid w:val="00837508"/>
    <w:rsid w:val="00840B99"/>
    <w:rsid w:val="00840ECE"/>
    <w:rsid w:val="008413F8"/>
    <w:rsid w:val="00841D4B"/>
    <w:rsid w:val="0084380F"/>
    <w:rsid w:val="00844361"/>
    <w:rsid w:val="00852F22"/>
    <w:rsid w:val="00854A3E"/>
    <w:rsid w:val="00855EC4"/>
    <w:rsid w:val="0086036B"/>
    <w:rsid w:val="0086098C"/>
    <w:rsid w:val="008619EC"/>
    <w:rsid w:val="008630C2"/>
    <w:rsid w:val="00870F1B"/>
    <w:rsid w:val="00871E91"/>
    <w:rsid w:val="0087232A"/>
    <w:rsid w:val="00872C89"/>
    <w:rsid w:val="008730C3"/>
    <w:rsid w:val="00875EE8"/>
    <w:rsid w:val="00885946"/>
    <w:rsid w:val="00891A14"/>
    <w:rsid w:val="0089239A"/>
    <w:rsid w:val="00892F81"/>
    <w:rsid w:val="008A0D58"/>
    <w:rsid w:val="008A18B4"/>
    <w:rsid w:val="008A1DD5"/>
    <w:rsid w:val="008A3BD0"/>
    <w:rsid w:val="008A50C6"/>
    <w:rsid w:val="008A6918"/>
    <w:rsid w:val="008A69CC"/>
    <w:rsid w:val="008A6E62"/>
    <w:rsid w:val="008A70E1"/>
    <w:rsid w:val="008B3CB0"/>
    <w:rsid w:val="008B416C"/>
    <w:rsid w:val="008B56CF"/>
    <w:rsid w:val="008B5A8F"/>
    <w:rsid w:val="008B75A8"/>
    <w:rsid w:val="008C0786"/>
    <w:rsid w:val="008C1AC2"/>
    <w:rsid w:val="008C4571"/>
    <w:rsid w:val="008D3CFA"/>
    <w:rsid w:val="008D4031"/>
    <w:rsid w:val="008D54CA"/>
    <w:rsid w:val="008D6854"/>
    <w:rsid w:val="008D6EB6"/>
    <w:rsid w:val="008E0BBB"/>
    <w:rsid w:val="008E2311"/>
    <w:rsid w:val="008E4E4F"/>
    <w:rsid w:val="008E5657"/>
    <w:rsid w:val="008E591D"/>
    <w:rsid w:val="008F4CA6"/>
    <w:rsid w:val="008F6E92"/>
    <w:rsid w:val="00901703"/>
    <w:rsid w:val="00901F3F"/>
    <w:rsid w:val="009022E4"/>
    <w:rsid w:val="00903387"/>
    <w:rsid w:val="009033E5"/>
    <w:rsid w:val="0090390D"/>
    <w:rsid w:val="0090455F"/>
    <w:rsid w:val="009118D6"/>
    <w:rsid w:val="00911CA4"/>
    <w:rsid w:val="00914737"/>
    <w:rsid w:val="009151A1"/>
    <w:rsid w:val="00917825"/>
    <w:rsid w:val="0091799E"/>
    <w:rsid w:val="009222B0"/>
    <w:rsid w:val="00925041"/>
    <w:rsid w:val="0092555E"/>
    <w:rsid w:val="00925ACF"/>
    <w:rsid w:val="0092682D"/>
    <w:rsid w:val="00926C17"/>
    <w:rsid w:val="00926F13"/>
    <w:rsid w:val="00927DE8"/>
    <w:rsid w:val="00932733"/>
    <w:rsid w:val="00932972"/>
    <w:rsid w:val="0093444C"/>
    <w:rsid w:val="00936E1B"/>
    <w:rsid w:val="00942C0B"/>
    <w:rsid w:val="009466CE"/>
    <w:rsid w:val="00950800"/>
    <w:rsid w:val="00954E22"/>
    <w:rsid w:val="009608F2"/>
    <w:rsid w:val="00961758"/>
    <w:rsid w:val="00961787"/>
    <w:rsid w:val="009650B7"/>
    <w:rsid w:val="009656B9"/>
    <w:rsid w:val="00966C1D"/>
    <w:rsid w:val="00966CF1"/>
    <w:rsid w:val="00967175"/>
    <w:rsid w:val="00970CF6"/>
    <w:rsid w:val="00972ACE"/>
    <w:rsid w:val="00975622"/>
    <w:rsid w:val="00975DE6"/>
    <w:rsid w:val="00976D09"/>
    <w:rsid w:val="00981B12"/>
    <w:rsid w:val="00983705"/>
    <w:rsid w:val="009844D5"/>
    <w:rsid w:val="00985EE5"/>
    <w:rsid w:val="00990129"/>
    <w:rsid w:val="00991051"/>
    <w:rsid w:val="0099208A"/>
    <w:rsid w:val="00993BE5"/>
    <w:rsid w:val="0099619D"/>
    <w:rsid w:val="009967EE"/>
    <w:rsid w:val="00996EF9"/>
    <w:rsid w:val="00996F2E"/>
    <w:rsid w:val="00997736"/>
    <w:rsid w:val="009A0EFB"/>
    <w:rsid w:val="009A2FDB"/>
    <w:rsid w:val="009A4F6B"/>
    <w:rsid w:val="009A561A"/>
    <w:rsid w:val="009A5836"/>
    <w:rsid w:val="009B0164"/>
    <w:rsid w:val="009B10E9"/>
    <w:rsid w:val="009B2D61"/>
    <w:rsid w:val="009B33D8"/>
    <w:rsid w:val="009B5440"/>
    <w:rsid w:val="009C1C94"/>
    <w:rsid w:val="009C2D76"/>
    <w:rsid w:val="009C5DFC"/>
    <w:rsid w:val="009D19A0"/>
    <w:rsid w:val="009D4397"/>
    <w:rsid w:val="009D4D27"/>
    <w:rsid w:val="009E01CD"/>
    <w:rsid w:val="009E1BB6"/>
    <w:rsid w:val="009E4915"/>
    <w:rsid w:val="009E5DD9"/>
    <w:rsid w:val="009E7F77"/>
    <w:rsid w:val="009F017C"/>
    <w:rsid w:val="009F30B6"/>
    <w:rsid w:val="009F324B"/>
    <w:rsid w:val="009F5BBA"/>
    <w:rsid w:val="00A01996"/>
    <w:rsid w:val="00A0509B"/>
    <w:rsid w:val="00A06995"/>
    <w:rsid w:val="00A07E42"/>
    <w:rsid w:val="00A12D2D"/>
    <w:rsid w:val="00A13DE4"/>
    <w:rsid w:val="00A1524E"/>
    <w:rsid w:val="00A16A87"/>
    <w:rsid w:val="00A16FDF"/>
    <w:rsid w:val="00A17529"/>
    <w:rsid w:val="00A22A6D"/>
    <w:rsid w:val="00A254C8"/>
    <w:rsid w:val="00A2736E"/>
    <w:rsid w:val="00A27474"/>
    <w:rsid w:val="00A30FE6"/>
    <w:rsid w:val="00A3179D"/>
    <w:rsid w:val="00A34486"/>
    <w:rsid w:val="00A360CB"/>
    <w:rsid w:val="00A40DA9"/>
    <w:rsid w:val="00A42F97"/>
    <w:rsid w:val="00A447D9"/>
    <w:rsid w:val="00A46EBE"/>
    <w:rsid w:val="00A555BC"/>
    <w:rsid w:val="00A612E9"/>
    <w:rsid w:val="00A61F6B"/>
    <w:rsid w:val="00A63395"/>
    <w:rsid w:val="00A65EDA"/>
    <w:rsid w:val="00A66247"/>
    <w:rsid w:val="00A67F26"/>
    <w:rsid w:val="00A71BE6"/>
    <w:rsid w:val="00A7475A"/>
    <w:rsid w:val="00A750A6"/>
    <w:rsid w:val="00A765F9"/>
    <w:rsid w:val="00A77D3B"/>
    <w:rsid w:val="00A804EC"/>
    <w:rsid w:val="00A8126A"/>
    <w:rsid w:val="00A8188F"/>
    <w:rsid w:val="00A82911"/>
    <w:rsid w:val="00A8371F"/>
    <w:rsid w:val="00A924F0"/>
    <w:rsid w:val="00A97293"/>
    <w:rsid w:val="00AA3358"/>
    <w:rsid w:val="00AA59E4"/>
    <w:rsid w:val="00AA5FD4"/>
    <w:rsid w:val="00AA6307"/>
    <w:rsid w:val="00AA76DA"/>
    <w:rsid w:val="00AB1A6A"/>
    <w:rsid w:val="00AB22FA"/>
    <w:rsid w:val="00AB682F"/>
    <w:rsid w:val="00AC669E"/>
    <w:rsid w:val="00AD70C4"/>
    <w:rsid w:val="00AD7E52"/>
    <w:rsid w:val="00AE027E"/>
    <w:rsid w:val="00AE341E"/>
    <w:rsid w:val="00AE547E"/>
    <w:rsid w:val="00AE71A8"/>
    <w:rsid w:val="00AF4FCB"/>
    <w:rsid w:val="00AF637C"/>
    <w:rsid w:val="00AF660E"/>
    <w:rsid w:val="00AF7000"/>
    <w:rsid w:val="00B0465A"/>
    <w:rsid w:val="00B059FB"/>
    <w:rsid w:val="00B05B98"/>
    <w:rsid w:val="00B06482"/>
    <w:rsid w:val="00B10E05"/>
    <w:rsid w:val="00B13AB5"/>
    <w:rsid w:val="00B157C7"/>
    <w:rsid w:val="00B15C58"/>
    <w:rsid w:val="00B17A9E"/>
    <w:rsid w:val="00B201FE"/>
    <w:rsid w:val="00B21E17"/>
    <w:rsid w:val="00B22281"/>
    <w:rsid w:val="00B2272B"/>
    <w:rsid w:val="00B238AB"/>
    <w:rsid w:val="00B23D99"/>
    <w:rsid w:val="00B24394"/>
    <w:rsid w:val="00B26D1A"/>
    <w:rsid w:val="00B26EC7"/>
    <w:rsid w:val="00B309BD"/>
    <w:rsid w:val="00B32DBD"/>
    <w:rsid w:val="00B34B14"/>
    <w:rsid w:val="00B35AB1"/>
    <w:rsid w:val="00B37A74"/>
    <w:rsid w:val="00B37F42"/>
    <w:rsid w:val="00B40130"/>
    <w:rsid w:val="00B40904"/>
    <w:rsid w:val="00B461C6"/>
    <w:rsid w:val="00B52748"/>
    <w:rsid w:val="00B54489"/>
    <w:rsid w:val="00B55082"/>
    <w:rsid w:val="00B61221"/>
    <w:rsid w:val="00B631F4"/>
    <w:rsid w:val="00B65BF7"/>
    <w:rsid w:val="00B7063D"/>
    <w:rsid w:val="00B72D51"/>
    <w:rsid w:val="00B72F8B"/>
    <w:rsid w:val="00B73191"/>
    <w:rsid w:val="00B75857"/>
    <w:rsid w:val="00B80DA6"/>
    <w:rsid w:val="00B80FD2"/>
    <w:rsid w:val="00B81455"/>
    <w:rsid w:val="00B859EA"/>
    <w:rsid w:val="00B935DE"/>
    <w:rsid w:val="00B93F1A"/>
    <w:rsid w:val="00B95301"/>
    <w:rsid w:val="00BA1D1B"/>
    <w:rsid w:val="00BA4AFF"/>
    <w:rsid w:val="00BA4B6A"/>
    <w:rsid w:val="00BA73BD"/>
    <w:rsid w:val="00BB0CCC"/>
    <w:rsid w:val="00BB0DB1"/>
    <w:rsid w:val="00BB122C"/>
    <w:rsid w:val="00BB2A7F"/>
    <w:rsid w:val="00BB2D49"/>
    <w:rsid w:val="00BB6B12"/>
    <w:rsid w:val="00BB6C8E"/>
    <w:rsid w:val="00BB7724"/>
    <w:rsid w:val="00BC18C5"/>
    <w:rsid w:val="00BC26DF"/>
    <w:rsid w:val="00BC2B6A"/>
    <w:rsid w:val="00BC3DE0"/>
    <w:rsid w:val="00BC5760"/>
    <w:rsid w:val="00BC7135"/>
    <w:rsid w:val="00BC7E8D"/>
    <w:rsid w:val="00BD0CA9"/>
    <w:rsid w:val="00BD0DA4"/>
    <w:rsid w:val="00BD1C6F"/>
    <w:rsid w:val="00BD3332"/>
    <w:rsid w:val="00BD4D74"/>
    <w:rsid w:val="00BD652F"/>
    <w:rsid w:val="00BE2227"/>
    <w:rsid w:val="00BE3F1F"/>
    <w:rsid w:val="00BE514E"/>
    <w:rsid w:val="00BF45CA"/>
    <w:rsid w:val="00BF5DF7"/>
    <w:rsid w:val="00C0131E"/>
    <w:rsid w:val="00C029F4"/>
    <w:rsid w:val="00C0434C"/>
    <w:rsid w:val="00C05095"/>
    <w:rsid w:val="00C06421"/>
    <w:rsid w:val="00C10E61"/>
    <w:rsid w:val="00C1145C"/>
    <w:rsid w:val="00C12B3B"/>
    <w:rsid w:val="00C179D7"/>
    <w:rsid w:val="00C22D16"/>
    <w:rsid w:val="00C22D18"/>
    <w:rsid w:val="00C2321B"/>
    <w:rsid w:val="00C233AA"/>
    <w:rsid w:val="00C2532C"/>
    <w:rsid w:val="00C25662"/>
    <w:rsid w:val="00C26C8A"/>
    <w:rsid w:val="00C27037"/>
    <w:rsid w:val="00C30AEF"/>
    <w:rsid w:val="00C30D60"/>
    <w:rsid w:val="00C33061"/>
    <w:rsid w:val="00C366BA"/>
    <w:rsid w:val="00C37971"/>
    <w:rsid w:val="00C37D1F"/>
    <w:rsid w:val="00C419D9"/>
    <w:rsid w:val="00C422D6"/>
    <w:rsid w:val="00C43516"/>
    <w:rsid w:val="00C44EB6"/>
    <w:rsid w:val="00C44EBF"/>
    <w:rsid w:val="00C455B4"/>
    <w:rsid w:val="00C46973"/>
    <w:rsid w:val="00C5160E"/>
    <w:rsid w:val="00C56049"/>
    <w:rsid w:val="00C57720"/>
    <w:rsid w:val="00C6129E"/>
    <w:rsid w:val="00C61DD4"/>
    <w:rsid w:val="00C641DA"/>
    <w:rsid w:val="00C70E43"/>
    <w:rsid w:val="00C73A28"/>
    <w:rsid w:val="00C73EA0"/>
    <w:rsid w:val="00C74E77"/>
    <w:rsid w:val="00C85251"/>
    <w:rsid w:val="00C85A2C"/>
    <w:rsid w:val="00C92BE0"/>
    <w:rsid w:val="00C94299"/>
    <w:rsid w:val="00C978AF"/>
    <w:rsid w:val="00CA0B4B"/>
    <w:rsid w:val="00CA2952"/>
    <w:rsid w:val="00CA3053"/>
    <w:rsid w:val="00CA75F7"/>
    <w:rsid w:val="00CB2375"/>
    <w:rsid w:val="00CB23D0"/>
    <w:rsid w:val="00CB39DF"/>
    <w:rsid w:val="00CB5510"/>
    <w:rsid w:val="00CB746F"/>
    <w:rsid w:val="00CC2C7D"/>
    <w:rsid w:val="00CC45AA"/>
    <w:rsid w:val="00CC5C1D"/>
    <w:rsid w:val="00CC5CB1"/>
    <w:rsid w:val="00CC7408"/>
    <w:rsid w:val="00CD0CC2"/>
    <w:rsid w:val="00CE0CE0"/>
    <w:rsid w:val="00CE0DF3"/>
    <w:rsid w:val="00CE19B5"/>
    <w:rsid w:val="00CE2660"/>
    <w:rsid w:val="00CE2B15"/>
    <w:rsid w:val="00CE38E0"/>
    <w:rsid w:val="00CE7FB9"/>
    <w:rsid w:val="00CF10C7"/>
    <w:rsid w:val="00CF69FF"/>
    <w:rsid w:val="00CF7900"/>
    <w:rsid w:val="00D010FA"/>
    <w:rsid w:val="00D036B5"/>
    <w:rsid w:val="00D10956"/>
    <w:rsid w:val="00D10BE2"/>
    <w:rsid w:val="00D126CC"/>
    <w:rsid w:val="00D12EBE"/>
    <w:rsid w:val="00D133DD"/>
    <w:rsid w:val="00D14F7D"/>
    <w:rsid w:val="00D16571"/>
    <w:rsid w:val="00D208EC"/>
    <w:rsid w:val="00D22501"/>
    <w:rsid w:val="00D24308"/>
    <w:rsid w:val="00D249B9"/>
    <w:rsid w:val="00D26277"/>
    <w:rsid w:val="00D26C0C"/>
    <w:rsid w:val="00D2718C"/>
    <w:rsid w:val="00D275AD"/>
    <w:rsid w:val="00D27BCB"/>
    <w:rsid w:val="00D334A5"/>
    <w:rsid w:val="00D378A0"/>
    <w:rsid w:val="00D400B9"/>
    <w:rsid w:val="00D402DA"/>
    <w:rsid w:val="00D40AE5"/>
    <w:rsid w:val="00D42BE7"/>
    <w:rsid w:val="00D45A50"/>
    <w:rsid w:val="00D45B6A"/>
    <w:rsid w:val="00D46411"/>
    <w:rsid w:val="00D52730"/>
    <w:rsid w:val="00D5464D"/>
    <w:rsid w:val="00D604F9"/>
    <w:rsid w:val="00D60F22"/>
    <w:rsid w:val="00D61EB3"/>
    <w:rsid w:val="00D6582F"/>
    <w:rsid w:val="00D65B6F"/>
    <w:rsid w:val="00D6600F"/>
    <w:rsid w:val="00D66540"/>
    <w:rsid w:val="00D6749F"/>
    <w:rsid w:val="00D6774F"/>
    <w:rsid w:val="00D73FB2"/>
    <w:rsid w:val="00D80E5A"/>
    <w:rsid w:val="00D84DF1"/>
    <w:rsid w:val="00D93B94"/>
    <w:rsid w:val="00D951C4"/>
    <w:rsid w:val="00D970A6"/>
    <w:rsid w:val="00DA03A8"/>
    <w:rsid w:val="00DA248E"/>
    <w:rsid w:val="00DA3F12"/>
    <w:rsid w:val="00DA4CAA"/>
    <w:rsid w:val="00DA5998"/>
    <w:rsid w:val="00DA7FF2"/>
    <w:rsid w:val="00DB1960"/>
    <w:rsid w:val="00DB35A2"/>
    <w:rsid w:val="00DB4B25"/>
    <w:rsid w:val="00DB6277"/>
    <w:rsid w:val="00DB6C7D"/>
    <w:rsid w:val="00DC1E73"/>
    <w:rsid w:val="00DC2946"/>
    <w:rsid w:val="00DC41E5"/>
    <w:rsid w:val="00DC4780"/>
    <w:rsid w:val="00DC47E2"/>
    <w:rsid w:val="00DD183B"/>
    <w:rsid w:val="00DD2283"/>
    <w:rsid w:val="00DD395C"/>
    <w:rsid w:val="00DD4AA5"/>
    <w:rsid w:val="00DD4C0C"/>
    <w:rsid w:val="00DD6575"/>
    <w:rsid w:val="00DD714E"/>
    <w:rsid w:val="00DD75F3"/>
    <w:rsid w:val="00DD791A"/>
    <w:rsid w:val="00DE0AA9"/>
    <w:rsid w:val="00DE6C3B"/>
    <w:rsid w:val="00DF1034"/>
    <w:rsid w:val="00DF155B"/>
    <w:rsid w:val="00DF1BEA"/>
    <w:rsid w:val="00DF3257"/>
    <w:rsid w:val="00DF7855"/>
    <w:rsid w:val="00E0005D"/>
    <w:rsid w:val="00E03257"/>
    <w:rsid w:val="00E04564"/>
    <w:rsid w:val="00E06BBB"/>
    <w:rsid w:val="00E07D77"/>
    <w:rsid w:val="00E109AC"/>
    <w:rsid w:val="00E11184"/>
    <w:rsid w:val="00E1656B"/>
    <w:rsid w:val="00E16D79"/>
    <w:rsid w:val="00E16E64"/>
    <w:rsid w:val="00E175BD"/>
    <w:rsid w:val="00E20095"/>
    <w:rsid w:val="00E2334E"/>
    <w:rsid w:val="00E25811"/>
    <w:rsid w:val="00E270B1"/>
    <w:rsid w:val="00E27615"/>
    <w:rsid w:val="00E416CC"/>
    <w:rsid w:val="00E44453"/>
    <w:rsid w:val="00E459A4"/>
    <w:rsid w:val="00E4733C"/>
    <w:rsid w:val="00E478DF"/>
    <w:rsid w:val="00E504B0"/>
    <w:rsid w:val="00E511B9"/>
    <w:rsid w:val="00E515C9"/>
    <w:rsid w:val="00E538D3"/>
    <w:rsid w:val="00E65972"/>
    <w:rsid w:val="00E74214"/>
    <w:rsid w:val="00E74946"/>
    <w:rsid w:val="00E77612"/>
    <w:rsid w:val="00E80E95"/>
    <w:rsid w:val="00E8249B"/>
    <w:rsid w:val="00E8771D"/>
    <w:rsid w:val="00E904AA"/>
    <w:rsid w:val="00E93CCC"/>
    <w:rsid w:val="00E969D5"/>
    <w:rsid w:val="00EA1331"/>
    <w:rsid w:val="00EA179C"/>
    <w:rsid w:val="00EA38E7"/>
    <w:rsid w:val="00EB027C"/>
    <w:rsid w:val="00EB3102"/>
    <w:rsid w:val="00EB3DDF"/>
    <w:rsid w:val="00EB47B6"/>
    <w:rsid w:val="00EB5F46"/>
    <w:rsid w:val="00EB606F"/>
    <w:rsid w:val="00EB6EB9"/>
    <w:rsid w:val="00EB7807"/>
    <w:rsid w:val="00EC0CD0"/>
    <w:rsid w:val="00EC722E"/>
    <w:rsid w:val="00EC7D34"/>
    <w:rsid w:val="00EC7DAF"/>
    <w:rsid w:val="00ED0F5D"/>
    <w:rsid w:val="00ED3731"/>
    <w:rsid w:val="00ED6251"/>
    <w:rsid w:val="00EE0A24"/>
    <w:rsid w:val="00EE0F27"/>
    <w:rsid w:val="00EE16AC"/>
    <w:rsid w:val="00EE1BB8"/>
    <w:rsid w:val="00EE33B0"/>
    <w:rsid w:val="00EE5960"/>
    <w:rsid w:val="00EE5A4F"/>
    <w:rsid w:val="00EE5CE8"/>
    <w:rsid w:val="00EE6357"/>
    <w:rsid w:val="00EF0960"/>
    <w:rsid w:val="00EF0AF6"/>
    <w:rsid w:val="00EF49D9"/>
    <w:rsid w:val="00EF719F"/>
    <w:rsid w:val="00F00C24"/>
    <w:rsid w:val="00F058DC"/>
    <w:rsid w:val="00F062E9"/>
    <w:rsid w:val="00F13E84"/>
    <w:rsid w:val="00F13FE9"/>
    <w:rsid w:val="00F16AB6"/>
    <w:rsid w:val="00F17D7D"/>
    <w:rsid w:val="00F23A84"/>
    <w:rsid w:val="00F23AF2"/>
    <w:rsid w:val="00F2644E"/>
    <w:rsid w:val="00F26EAC"/>
    <w:rsid w:val="00F32827"/>
    <w:rsid w:val="00F33038"/>
    <w:rsid w:val="00F34280"/>
    <w:rsid w:val="00F34855"/>
    <w:rsid w:val="00F34927"/>
    <w:rsid w:val="00F34D98"/>
    <w:rsid w:val="00F37A16"/>
    <w:rsid w:val="00F37C24"/>
    <w:rsid w:val="00F4098B"/>
    <w:rsid w:val="00F41CCC"/>
    <w:rsid w:val="00F430DC"/>
    <w:rsid w:val="00F44165"/>
    <w:rsid w:val="00F44BC6"/>
    <w:rsid w:val="00F4550D"/>
    <w:rsid w:val="00F52B09"/>
    <w:rsid w:val="00F547DF"/>
    <w:rsid w:val="00F57BF1"/>
    <w:rsid w:val="00F6033B"/>
    <w:rsid w:val="00F62D60"/>
    <w:rsid w:val="00F6639E"/>
    <w:rsid w:val="00F7321E"/>
    <w:rsid w:val="00F74818"/>
    <w:rsid w:val="00F757A3"/>
    <w:rsid w:val="00F75BF1"/>
    <w:rsid w:val="00F75C98"/>
    <w:rsid w:val="00F81913"/>
    <w:rsid w:val="00F83FA8"/>
    <w:rsid w:val="00F8408E"/>
    <w:rsid w:val="00F8413B"/>
    <w:rsid w:val="00F85DA1"/>
    <w:rsid w:val="00F8786E"/>
    <w:rsid w:val="00F91BDB"/>
    <w:rsid w:val="00F93CDE"/>
    <w:rsid w:val="00F94FFF"/>
    <w:rsid w:val="00F955CD"/>
    <w:rsid w:val="00FA1B4A"/>
    <w:rsid w:val="00FA2A51"/>
    <w:rsid w:val="00FA7EA1"/>
    <w:rsid w:val="00FB1A0E"/>
    <w:rsid w:val="00FB7B70"/>
    <w:rsid w:val="00FC1529"/>
    <w:rsid w:val="00FC2E66"/>
    <w:rsid w:val="00FC2EC4"/>
    <w:rsid w:val="00FC5A8C"/>
    <w:rsid w:val="00FD0D20"/>
    <w:rsid w:val="00FD0E6A"/>
    <w:rsid w:val="00FD261C"/>
    <w:rsid w:val="00FD271F"/>
    <w:rsid w:val="00FD36A4"/>
    <w:rsid w:val="00FD5036"/>
    <w:rsid w:val="00FD5D07"/>
    <w:rsid w:val="00FD650D"/>
    <w:rsid w:val="00FE1368"/>
    <w:rsid w:val="00FE1F33"/>
    <w:rsid w:val="00FE1FA3"/>
    <w:rsid w:val="00FE2BD4"/>
    <w:rsid w:val="00FE3933"/>
    <w:rsid w:val="00FE598B"/>
    <w:rsid w:val="00FE7FE8"/>
    <w:rsid w:val="00FF23E8"/>
    <w:rsid w:val="00FF562F"/>
    <w:rsid w:val="2ED81E2C"/>
    <w:rsid w:val="58934D08"/>
    <w:rsid w:val="73050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93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9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93A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293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sid w:val="00293A50"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sid w:val="00293A5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293A5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293A5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93A50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93A50"/>
    <w:rPr>
      <w:color w:val="605E5C"/>
      <w:shd w:val="clear" w:color="auto" w:fill="E1DFDD"/>
    </w:rPr>
  </w:style>
  <w:style w:type="paragraph" w:styleId="aa">
    <w:name w:val="Balloon Text"/>
    <w:basedOn w:val="a"/>
    <w:link w:val="Char1"/>
    <w:uiPriority w:val="99"/>
    <w:semiHidden/>
    <w:unhideWhenUsed/>
    <w:rsid w:val="00E478DF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478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svg"/><Relationship Id="rId18" Type="http://schemas.openxmlformats.org/officeDocument/2006/relationships/image" Target="media/image3.svg"/><Relationship Id="rId26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media/image9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20" Type="http://schemas.openxmlformats.org/officeDocument/2006/relationships/image" Target="media/image4.svg"/><Relationship Id="rId29" Type="http://schemas.openxmlformats.org/officeDocument/2006/relationships/image" Target="media/image6.sv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jpe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5.svg"/><Relationship Id="rId28" Type="http://schemas.openxmlformats.org/officeDocument/2006/relationships/image" Target="media/image12.png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image" Target="media/image14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image" Target="media/image7.png"/><Relationship Id="rId27" Type="http://schemas.openxmlformats.org/officeDocument/2006/relationships/image" Target="media/image11.jpeg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968C5131BD64282F601B919BCC962" ma:contentTypeVersion="11" ma:contentTypeDescription="Create a new document." ma:contentTypeScope="" ma:versionID="122bf26bdd6680489564b9dade279fec">
  <xsd:schema xmlns:xsd="http://www.w3.org/2001/XMLSchema" xmlns:xs="http://www.w3.org/2001/XMLSchema" xmlns:p="http://schemas.microsoft.com/office/2006/metadata/properties" xmlns:ns2="d053a900-991e-44fb-bd96-845800de57ba" xmlns:ns3="61eabe94-e822-4599-ba9c-e79658d81471" targetNamespace="http://schemas.microsoft.com/office/2006/metadata/properties" ma:root="true" ma:fieldsID="c357e8768b316c306a9da55adaaa61a4" ns2:_="" ns3:_="">
    <xsd:import namespace="d053a900-991e-44fb-bd96-845800de57ba"/>
    <xsd:import namespace="61eabe94-e822-4599-ba9c-e79658d81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3a900-991e-44fb-bd96-845800de5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abe94-e822-4599-ba9c-e79658d814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C4E77A9-A198-4938-AEDC-2B044C4358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77F201-6E58-4FAA-9A01-31FF6BA32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95702-EF21-4A04-9FE9-13A77C634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3a900-991e-44fb-bd96-845800de57ba"/>
    <ds:schemaRef ds:uri="61eabe94-e822-4599-ba9c-e79658d81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3423F-B15C-4021-916F-7B7AF5D516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309</Words>
  <Characters>1764</Characters>
  <Application>Microsoft Office Word</Application>
  <DocSecurity>0</DocSecurity>
  <Lines>14</Lines>
  <Paragraphs>4</Paragraphs>
  <ScaleCrop>false</ScaleCrop>
  <Company>shendu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Cang Kevin</dc:creator>
  <cp:lastModifiedBy>User</cp:lastModifiedBy>
  <cp:revision>3</cp:revision>
  <cp:lastPrinted>2020-03-06T18:23:00Z</cp:lastPrinted>
  <dcterms:created xsi:type="dcterms:W3CDTF">2020-05-11T03:25:00Z</dcterms:created>
  <dcterms:modified xsi:type="dcterms:W3CDTF">2020-05-12T02:13:00Z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0x0101001A4968C5131BD64282F601B919BCC962</vt:lpwstr>
  </property>
  <property fmtid="{D5CDD505-2E9C-101B-9397-08002B2CF9AE}" pid="3" name="KSOProductBuildVer">
    <vt:lpwstr>2052-11.3.0.8775</vt:lpwstr>
  </property>
</Properties>
</file>